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351C2E75" w:rsidR="00A64675" w:rsidRPr="00747E46" w:rsidRDefault="00A64675" w:rsidP="00747E46">
      <w:pPr>
        <w:spacing w:after="0" w:line="300" w:lineRule="auto"/>
        <w:jc w:val="right"/>
        <w:rPr>
          <w:rFonts w:ascii="Trebuchet MS" w:hAnsi="Trebuchet MS" w:cstheme="minorHAnsi"/>
          <w:b/>
        </w:rPr>
      </w:pPr>
      <w:r w:rsidRPr="00747E46">
        <w:rPr>
          <w:rFonts w:ascii="Trebuchet MS" w:hAnsi="Trebuchet MS" w:cstheme="minorHAnsi"/>
          <w:b/>
        </w:rPr>
        <w:t xml:space="preserve">Anexa nr. </w:t>
      </w:r>
      <w:r w:rsidR="0099366D" w:rsidRPr="00747E46">
        <w:rPr>
          <w:rFonts w:ascii="Trebuchet MS" w:hAnsi="Trebuchet MS" w:cstheme="minorHAnsi"/>
          <w:b/>
        </w:rPr>
        <w:t>2</w:t>
      </w:r>
    </w:p>
    <w:p w14:paraId="7AD611E3" w14:textId="3B6BCCC7" w:rsidR="00A64675" w:rsidRPr="00747E46" w:rsidRDefault="0099366D" w:rsidP="00747E46">
      <w:pPr>
        <w:spacing w:after="0" w:line="300" w:lineRule="auto"/>
        <w:jc w:val="right"/>
        <w:rPr>
          <w:rFonts w:ascii="Trebuchet MS" w:hAnsi="Trebuchet MS" w:cstheme="minorHAnsi"/>
          <w:b/>
        </w:rPr>
      </w:pPr>
      <w:r w:rsidRPr="00747E46">
        <w:rPr>
          <w:rFonts w:ascii="Trebuchet MS" w:hAnsi="Trebuchet MS" w:cstheme="minorHAnsi"/>
          <w:b/>
        </w:rPr>
        <w:t xml:space="preserve">Model Contract de </w:t>
      </w:r>
      <w:r w:rsidR="00326080" w:rsidRPr="00747E46">
        <w:rPr>
          <w:rFonts w:ascii="Trebuchet MS" w:hAnsi="Trebuchet MS" w:cstheme="minorHAnsi"/>
          <w:b/>
        </w:rPr>
        <w:t>finanțare</w:t>
      </w:r>
    </w:p>
    <w:p w14:paraId="01792F59" w14:textId="6C052DB6" w:rsidR="00A64675" w:rsidRPr="00747E46" w:rsidRDefault="00A64675" w:rsidP="00747E46">
      <w:pPr>
        <w:spacing w:after="0" w:line="300" w:lineRule="auto"/>
        <w:ind w:left="3686"/>
        <w:jc w:val="right"/>
        <w:rPr>
          <w:rFonts w:ascii="Trebuchet MS" w:hAnsi="Trebuchet MS" w:cstheme="minorHAnsi"/>
          <w:bCs/>
        </w:rPr>
      </w:pPr>
      <w:r w:rsidRPr="00747E46">
        <w:rPr>
          <w:rFonts w:ascii="Trebuchet MS" w:hAnsi="Trebuchet MS" w:cstheme="minorHAnsi"/>
          <w:bCs/>
        </w:rPr>
        <w:t>La ghidul privind regulile și condițiile aplicabile finanțării din fondurile europene aferente PNRR în cadrul apelului de proiecte PNRR/2024/c2/3.1</w:t>
      </w:r>
    </w:p>
    <w:p w14:paraId="013E6141" w14:textId="77777777" w:rsidR="0069201F" w:rsidRPr="00747E46" w:rsidRDefault="0069201F" w:rsidP="00747E46">
      <w:pPr>
        <w:spacing w:after="0" w:line="300" w:lineRule="auto"/>
        <w:ind w:left="3686"/>
        <w:jc w:val="right"/>
        <w:rPr>
          <w:rFonts w:ascii="Trebuchet MS" w:hAnsi="Trebuchet MS" w:cstheme="minorHAnsi"/>
          <w:bCs/>
        </w:rPr>
      </w:pPr>
    </w:p>
    <w:p w14:paraId="2D9759E7" w14:textId="77777777" w:rsidR="0069201F" w:rsidRPr="00747E46" w:rsidRDefault="0069201F" w:rsidP="00747E46">
      <w:pPr>
        <w:spacing w:after="0" w:line="300" w:lineRule="auto"/>
        <w:ind w:left="3686"/>
        <w:jc w:val="right"/>
        <w:rPr>
          <w:rFonts w:ascii="Trebuchet MS" w:hAnsi="Trebuchet MS" w:cstheme="minorHAnsi"/>
          <w:bCs/>
        </w:rPr>
      </w:pPr>
    </w:p>
    <w:p w14:paraId="02B5F888" w14:textId="77777777" w:rsidR="00A64675" w:rsidRPr="00747E46" w:rsidRDefault="00A64675" w:rsidP="00747E46">
      <w:pPr>
        <w:spacing w:after="0" w:line="300" w:lineRule="auto"/>
        <w:jc w:val="right"/>
        <w:rPr>
          <w:rFonts w:ascii="Trebuchet MS" w:hAnsi="Trebuchet MS" w:cstheme="minorHAnsi"/>
          <w:b/>
        </w:rPr>
      </w:pPr>
    </w:p>
    <w:p w14:paraId="090A9846" w14:textId="31C4D8F2" w:rsidR="0099366D" w:rsidRPr="00747E46" w:rsidRDefault="0099366D" w:rsidP="00747E46">
      <w:pPr>
        <w:spacing w:after="0" w:line="300" w:lineRule="auto"/>
        <w:jc w:val="center"/>
        <w:rPr>
          <w:rFonts w:ascii="Trebuchet MS" w:hAnsi="Trebuchet MS" w:cstheme="minorHAnsi"/>
          <w:b/>
        </w:rPr>
      </w:pPr>
      <w:r w:rsidRPr="00747E46">
        <w:rPr>
          <w:rFonts w:ascii="Trebuchet MS" w:hAnsi="Trebuchet MS" w:cstheme="minorHAnsi"/>
          <w:b/>
        </w:rPr>
        <w:t>Mo</w:t>
      </w:r>
      <w:r w:rsidR="00747E46">
        <w:rPr>
          <w:rFonts w:ascii="Trebuchet MS" w:hAnsi="Trebuchet MS" w:cstheme="minorHAnsi"/>
          <w:b/>
        </w:rPr>
        <w:t>d</w:t>
      </w:r>
      <w:r w:rsidRPr="00747E46">
        <w:rPr>
          <w:rFonts w:ascii="Trebuchet MS" w:hAnsi="Trebuchet MS" w:cstheme="minorHAnsi"/>
          <w:b/>
        </w:rPr>
        <w:t>el contract de finanțare</w:t>
      </w:r>
    </w:p>
    <w:p w14:paraId="1879582C" w14:textId="77777777" w:rsidR="0099366D" w:rsidRPr="00747E46" w:rsidRDefault="0099366D" w:rsidP="00747E46">
      <w:pPr>
        <w:spacing w:after="0" w:line="300" w:lineRule="auto"/>
        <w:jc w:val="center"/>
        <w:rPr>
          <w:rFonts w:ascii="Trebuchet MS" w:hAnsi="Trebuchet MS" w:cstheme="minorHAnsi"/>
          <w:b/>
        </w:rPr>
      </w:pPr>
    </w:p>
    <w:p w14:paraId="42A3817F" w14:textId="77777777" w:rsidR="0099366D" w:rsidRPr="00747E46" w:rsidRDefault="0099366D" w:rsidP="00747E46">
      <w:pPr>
        <w:spacing w:after="0" w:line="300" w:lineRule="auto"/>
        <w:jc w:val="center"/>
        <w:rPr>
          <w:rFonts w:ascii="Trebuchet MS" w:hAnsi="Trebuchet MS" w:cstheme="minorHAnsi"/>
          <w:b/>
        </w:rPr>
      </w:pPr>
    </w:p>
    <w:p w14:paraId="7A48B44B" w14:textId="77777777" w:rsidR="0099366D" w:rsidRPr="00747E46" w:rsidRDefault="0099366D" w:rsidP="00747E46">
      <w:pPr>
        <w:spacing w:after="0" w:line="300" w:lineRule="auto"/>
        <w:jc w:val="center"/>
        <w:rPr>
          <w:rFonts w:ascii="Trebuchet MS" w:hAnsi="Trebuchet MS" w:cstheme="minorHAnsi"/>
          <w:b/>
        </w:rPr>
      </w:pPr>
    </w:p>
    <w:p w14:paraId="6FD3E754" w14:textId="77777777" w:rsidR="008069B8" w:rsidRPr="00747E46" w:rsidRDefault="008069B8" w:rsidP="00747E46">
      <w:pPr>
        <w:spacing w:after="0" w:line="300" w:lineRule="auto"/>
        <w:jc w:val="center"/>
        <w:rPr>
          <w:rFonts w:ascii="Trebuchet MS" w:hAnsi="Trebuchet MS" w:cstheme="minorHAnsi"/>
          <w:b/>
        </w:rPr>
      </w:pPr>
    </w:p>
    <w:p w14:paraId="580ABCEF" w14:textId="77777777" w:rsidR="008069B8" w:rsidRPr="00747E46" w:rsidRDefault="008069B8" w:rsidP="00747E46">
      <w:pPr>
        <w:spacing w:after="0" w:line="300" w:lineRule="auto"/>
        <w:jc w:val="center"/>
        <w:rPr>
          <w:rFonts w:ascii="Trebuchet MS" w:hAnsi="Trebuchet MS" w:cstheme="minorHAnsi"/>
          <w:b/>
        </w:rPr>
      </w:pPr>
    </w:p>
    <w:p w14:paraId="08073563" w14:textId="77777777" w:rsidR="008069B8" w:rsidRPr="00747E46" w:rsidRDefault="008069B8" w:rsidP="00747E46">
      <w:pPr>
        <w:spacing w:after="0" w:line="300" w:lineRule="auto"/>
        <w:jc w:val="center"/>
        <w:rPr>
          <w:rFonts w:ascii="Trebuchet MS" w:hAnsi="Trebuchet MS" w:cstheme="minorHAnsi"/>
          <w:b/>
        </w:rPr>
      </w:pPr>
    </w:p>
    <w:p w14:paraId="372F6C5A" w14:textId="77777777" w:rsidR="008069B8" w:rsidRPr="00747E46" w:rsidRDefault="008069B8" w:rsidP="00747E46">
      <w:pPr>
        <w:spacing w:after="0" w:line="300" w:lineRule="auto"/>
        <w:jc w:val="center"/>
        <w:rPr>
          <w:rFonts w:ascii="Trebuchet MS" w:hAnsi="Trebuchet MS" w:cstheme="minorHAnsi"/>
          <w:b/>
        </w:rPr>
      </w:pPr>
    </w:p>
    <w:p w14:paraId="4401AAE3" w14:textId="77777777" w:rsidR="008069B8" w:rsidRPr="00747E46" w:rsidRDefault="008069B8" w:rsidP="00747E46">
      <w:pPr>
        <w:spacing w:after="0" w:line="300" w:lineRule="auto"/>
        <w:jc w:val="center"/>
        <w:rPr>
          <w:rFonts w:ascii="Trebuchet MS" w:hAnsi="Trebuchet MS" w:cstheme="minorHAnsi"/>
          <w:b/>
        </w:rPr>
      </w:pPr>
    </w:p>
    <w:p w14:paraId="6476926E" w14:textId="77777777" w:rsidR="008069B8" w:rsidRPr="00747E46" w:rsidRDefault="008069B8" w:rsidP="00747E46">
      <w:pPr>
        <w:spacing w:after="0" w:line="300" w:lineRule="auto"/>
        <w:jc w:val="center"/>
        <w:rPr>
          <w:rFonts w:ascii="Trebuchet MS" w:hAnsi="Trebuchet MS" w:cstheme="minorHAnsi"/>
          <w:b/>
        </w:rPr>
      </w:pPr>
    </w:p>
    <w:p w14:paraId="2BF48360" w14:textId="77777777" w:rsidR="008069B8" w:rsidRPr="00747E46" w:rsidRDefault="008069B8" w:rsidP="00747E46">
      <w:pPr>
        <w:spacing w:after="0" w:line="300" w:lineRule="auto"/>
        <w:jc w:val="center"/>
        <w:rPr>
          <w:rFonts w:ascii="Trebuchet MS" w:hAnsi="Trebuchet MS" w:cstheme="minorHAnsi"/>
          <w:b/>
        </w:rPr>
      </w:pPr>
    </w:p>
    <w:p w14:paraId="3F937419" w14:textId="77777777" w:rsidR="008069B8" w:rsidRPr="00747E46" w:rsidRDefault="008069B8" w:rsidP="00747E46">
      <w:pPr>
        <w:spacing w:after="0" w:line="300" w:lineRule="auto"/>
        <w:jc w:val="center"/>
        <w:rPr>
          <w:rFonts w:ascii="Trebuchet MS" w:hAnsi="Trebuchet MS" w:cstheme="minorHAnsi"/>
          <w:b/>
        </w:rPr>
      </w:pPr>
    </w:p>
    <w:p w14:paraId="3A179C92" w14:textId="77777777" w:rsidR="008069B8" w:rsidRPr="00747E46" w:rsidRDefault="008069B8" w:rsidP="00747E46">
      <w:pPr>
        <w:spacing w:after="0" w:line="300" w:lineRule="auto"/>
        <w:jc w:val="center"/>
        <w:rPr>
          <w:rFonts w:ascii="Trebuchet MS" w:hAnsi="Trebuchet MS" w:cstheme="minorHAnsi"/>
          <w:b/>
        </w:rPr>
      </w:pPr>
    </w:p>
    <w:p w14:paraId="0CDB7A63" w14:textId="77777777" w:rsidR="008069B8" w:rsidRPr="00747E46" w:rsidRDefault="008069B8" w:rsidP="00747E46">
      <w:pPr>
        <w:spacing w:after="0" w:line="300" w:lineRule="auto"/>
        <w:jc w:val="center"/>
        <w:rPr>
          <w:rFonts w:ascii="Trebuchet MS" w:hAnsi="Trebuchet MS" w:cstheme="minorHAnsi"/>
          <w:b/>
        </w:rPr>
      </w:pPr>
    </w:p>
    <w:p w14:paraId="347CD155" w14:textId="77777777" w:rsidR="008069B8" w:rsidRPr="00747E46" w:rsidRDefault="008069B8" w:rsidP="00747E46">
      <w:pPr>
        <w:spacing w:after="0" w:line="300" w:lineRule="auto"/>
        <w:jc w:val="center"/>
        <w:rPr>
          <w:rFonts w:ascii="Trebuchet MS" w:hAnsi="Trebuchet MS" w:cstheme="minorHAnsi"/>
          <w:b/>
        </w:rPr>
      </w:pPr>
    </w:p>
    <w:p w14:paraId="098C6C76" w14:textId="77777777" w:rsidR="008069B8" w:rsidRPr="00747E46" w:rsidRDefault="008069B8" w:rsidP="00747E46">
      <w:pPr>
        <w:spacing w:after="0" w:line="300" w:lineRule="auto"/>
        <w:jc w:val="center"/>
        <w:rPr>
          <w:rFonts w:ascii="Trebuchet MS" w:hAnsi="Trebuchet MS" w:cstheme="minorHAnsi"/>
          <w:b/>
        </w:rPr>
      </w:pPr>
    </w:p>
    <w:p w14:paraId="370583A2" w14:textId="77777777" w:rsidR="008069B8" w:rsidRPr="00747E46" w:rsidRDefault="008069B8" w:rsidP="00747E46">
      <w:pPr>
        <w:spacing w:after="0" w:line="300" w:lineRule="auto"/>
        <w:jc w:val="center"/>
        <w:rPr>
          <w:rFonts w:ascii="Trebuchet MS" w:hAnsi="Trebuchet MS" w:cstheme="minorHAnsi"/>
          <w:b/>
        </w:rPr>
      </w:pPr>
    </w:p>
    <w:p w14:paraId="7A7AA979" w14:textId="77777777" w:rsidR="008069B8" w:rsidRPr="00747E46" w:rsidRDefault="008069B8" w:rsidP="00747E46">
      <w:pPr>
        <w:spacing w:after="0" w:line="300" w:lineRule="auto"/>
        <w:jc w:val="center"/>
        <w:rPr>
          <w:rFonts w:ascii="Trebuchet MS" w:hAnsi="Trebuchet MS" w:cstheme="minorHAnsi"/>
          <w:b/>
        </w:rPr>
      </w:pPr>
    </w:p>
    <w:p w14:paraId="62AA96D9" w14:textId="77777777" w:rsidR="008069B8" w:rsidRPr="00747E46" w:rsidRDefault="008069B8" w:rsidP="00747E46">
      <w:pPr>
        <w:spacing w:after="0" w:line="300" w:lineRule="auto"/>
        <w:jc w:val="center"/>
        <w:rPr>
          <w:rFonts w:ascii="Trebuchet MS" w:hAnsi="Trebuchet MS" w:cstheme="minorHAnsi"/>
          <w:b/>
        </w:rPr>
      </w:pPr>
    </w:p>
    <w:p w14:paraId="0DC9F00B" w14:textId="77777777" w:rsidR="008069B8" w:rsidRPr="00747E46" w:rsidRDefault="008069B8" w:rsidP="00747E46">
      <w:pPr>
        <w:spacing w:after="0" w:line="300" w:lineRule="auto"/>
        <w:jc w:val="center"/>
        <w:rPr>
          <w:rFonts w:ascii="Trebuchet MS" w:hAnsi="Trebuchet MS" w:cstheme="minorHAnsi"/>
          <w:b/>
        </w:rPr>
      </w:pPr>
    </w:p>
    <w:p w14:paraId="088B2CAE" w14:textId="77777777" w:rsidR="008069B8" w:rsidRPr="00747E46" w:rsidRDefault="008069B8" w:rsidP="00747E46">
      <w:pPr>
        <w:spacing w:after="0" w:line="300" w:lineRule="auto"/>
        <w:jc w:val="center"/>
        <w:rPr>
          <w:rFonts w:ascii="Trebuchet MS" w:hAnsi="Trebuchet MS" w:cstheme="minorHAnsi"/>
          <w:b/>
        </w:rPr>
      </w:pPr>
    </w:p>
    <w:p w14:paraId="004EE38A" w14:textId="77777777" w:rsidR="008069B8" w:rsidRPr="00747E46" w:rsidRDefault="008069B8" w:rsidP="00747E46">
      <w:pPr>
        <w:spacing w:after="0" w:line="300" w:lineRule="auto"/>
        <w:jc w:val="center"/>
        <w:rPr>
          <w:rFonts w:ascii="Trebuchet MS" w:hAnsi="Trebuchet MS" w:cstheme="minorHAnsi"/>
          <w:b/>
        </w:rPr>
      </w:pPr>
    </w:p>
    <w:p w14:paraId="42659387" w14:textId="77777777" w:rsidR="008069B8" w:rsidRPr="00747E46" w:rsidRDefault="008069B8" w:rsidP="00747E46">
      <w:pPr>
        <w:spacing w:after="0" w:line="300" w:lineRule="auto"/>
        <w:jc w:val="center"/>
        <w:rPr>
          <w:rFonts w:ascii="Trebuchet MS" w:hAnsi="Trebuchet MS" w:cstheme="minorHAnsi"/>
          <w:b/>
        </w:rPr>
      </w:pPr>
    </w:p>
    <w:p w14:paraId="2B66DF4B" w14:textId="77777777" w:rsidR="008069B8" w:rsidRPr="00747E46" w:rsidRDefault="008069B8" w:rsidP="00747E46">
      <w:pPr>
        <w:spacing w:after="0" w:line="300" w:lineRule="auto"/>
        <w:jc w:val="center"/>
        <w:rPr>
          <w:rFonts w:ascii="Trebuchet MS" w:hAnsi="Trebuchet MS" w:cstheme="minorHAnsi"/>
          <w:b/>
        </w:rPr>
      </w:pPr>
    </w:p>
    <w:p w14:paraId="6A49F633" w14:textId="77777777" w:rsidR="008069B8" w:rsidRPr="00747E46" w:rsidRDefault="008069B8" w:rsidP="00747E46">
      <w:pPr>
        <w:spacing w:after="0" w:line="300" w:lineRule="auto"/>
        <w:jc w:val="center"/>
        <w:rPr>
          <w:rFonts w:ascii="Trebuchet MS" w:hAnsi="Trebuchet MS" w:cstheme="minorHAnsi"/>
          <w:b/>
        </w:rPr>
      </w:pPr>
    </w:p>
    <w:p w14:paraId="1AB0919C" w14:textId="77777777" w:rsidR="008069B8" w:rsidRPr="00747E46" w:rsidRDefault="008069B8" w:rsidP="00747E46">
      <w:pPr>
        <w:spacing w:after="0" w:line="300" w:lineRule="auto"/>
        <w:jc w:val="center"/>
        <w:rPr>
          <w:rFonts w:ascii="Trebuchet MS" w:hAnsi="Trebuchet MS" w:cstheme="minorHAnsi"/>
          <w:b/>
        </w:rPr>
      </w:pPr>
    </w:p>
    <w:p w14:paraId="50C36140" w14:textId="77777777" w:rsidR="008069B8" w:rsidRPr="00747E46" w:rsidRDefault="008069B8" w:rsidP="00747E46">
      <w:pPr>
        <w:spacing w:after="0" w:line="300" w:lineRule="auto"/>
        <w:jc w:val="center"/>
        <w:rPr>
          <w:rFonts w:ascii="Trebuchet MS" w:hAnsi="Trebuchet MS" w:cstheme="minorHAnsi"/>
          <w:b/>
        </w:rPr>
      </w:pPr>
    </w:p>
    <w:p w14:paraId="51A4E721" w14:textId="77777777" w:rsidR="008069B8" w:rsidRPr="00747E46" w:rsidRDefault="008069B8" w:rsidP="00747E46">
      <w:pPr>
        <w:spacing w:after="0" w:line="300" w:lineRule="auto"/>
        <w:jc w:val="center"/>
        <w:rPr>
          <w:rFonts w:ascii="Trebuchet MS" w:hAnsi="Trebuchet MS" w:cstheme="minorHAnsi"/>
          <w:b/>
        </w:rPr>
      </w:pPr>
    </w:p>
    <w:p w14:paraId="467EF80D" w14:textId="77777777" w:rsidR="008069B8" w:rsidRPr="00747E46" w:rsidRDefault="008069B8" w:rsidP="00747E46">
      <w:pPr>
        <w:spacing w:after="0" w:line="300" w:lineRule="auto"/>
        <w:jc w:val="center"/>
        <w:rPr>
          <w:rFonts w:ascii="Trebuchet MS" w:hAnsi="Trebuchet MS" w:cstheme="minorHAnsi"/>
          <w:b/>
        </w:rPr>
      </w:pPr>
    </w:p>
    <w:p w14:paraId="3F514878" w14:textId="77777777" w:rsidR="008069B8" w:rsidRPr="00747E46" w:rsidRDefault="008069B8" w:rsidP="00747E46">
      <w:pPr>
        <w:spacing w:after="0" w:line="300" w:lineRule="auto"/>
        <w:jc w:val="center"/>
        <w:rPr>
          <w:rFonts w:ascii="Trebuchet MS" w:hAnsi="Trebuchet MS" w:cstheme="minorHAnsi"/>
          <w:b/>
        </w:rPr>
      </w:pPr>
    </w:p>
    <w:p w14:paraId="7A051BB3" w14:textId="77777777" w:rsidR="008069B8" w:rsidRPr="00747E46" w:rsidRDefault="008069B8" w:rsidP="00747E46">
      <w:pPr>
        <w:spacing w:after="0" w:line="300" w:lineRule="auto"/>
        <w:jc w:val="center"/>
        <w:rPr>
          <w:rFonts w:ascii="Trebuchet MS" w:hAnsi="Trebuchet MS" w:cstheme="minorHAnsi"/>
          <w:b/>
        </w:rPr>
      </w:pPr>
    </w:p>
    <w:p w14:paraId="195208E0" w14:textId="77777777" w:rsidR="008069B8" w:rsidRPr="00747E46" w:rsidRDefault="008069B8" w:rsidP="00747E46">
      <w:pPr>
        <w:spacing w:after="0" w:line="300" w:lineRule="auto"/>
        <w:jc w:val="center"/>
        <w:rPr>
          <w:rFonts w:ascii="Trebuchet MS" w:hAnsi="Trebuchet MS" w:cstheme="minorHAnsi"/>
          <w:b/>
        </w:rPr>
      </w:pPr>
    </w:p>
    <w:p w14:paraId="41CC1FB9" w14:textId="77777777" w:rsidR="008069B8" w:rsidRPr="00747E46" w:rsidRDefault="008069B8" w:rsidP="00747E46">
      <w:pPr>
        <w:spacing w:after="0" w:line="300" w:lineRule="auto"/>
        <w:jc w:val="center"/>
        <w:rPr>
          <w:rFonts w:ascii="Trebuchet MS" w:hAnsi="Trebuchet MS" w:cstheme="minorHAnsi"/>
          <w:b/>
        </w:rPr>
      </w:pPr>
    </w:p>
    <w:p w14:paraId="79F3B0FB" w14:textId="77777777" w:rsidR="008069B8" w:rsidRPr="00747E46" w:rsidRDefault="008069B8" w:rsidP="00747E46">
      <w:pPr>
        <w:spacing w:after="0" w:line="300" w:lineRule="auto"/>
        <w:jc w:val="center"/>
        <w:rPr>
          <w:rFonts w:ascii="Trebuchet MS" w:hAnsi="Trebuchet MS" w:cstheme="minorHAnsi"/>
          <w:b/>
        </w:rPr>
      </w:pPr>
    </w:p>
    <w:p w14:paraId="7591090F" w14:textId="77777777" w:rsidR="008069B8" w:rsidRPr="00747E46" w:rsidRDefault="008069B8" w:rsidP="00747E46">
      <w:pPr>
        <w:spacing w:after="0" w:line="300" w:lineRule="auto"/>
        <w:jc w:val="center"/>
        <w:rPr>
          <w:rFonts w:ascii="Trebuchet MS" w:hAnsi="Trebuchet MS" w:cstheme="minorHAnsi"/>
          <w:b/>
        </w:rPr>
      </w:pPr>
    </w:p>
    <w:p w14:paraId="4AC00150" w14:textId="77777777" w:rsidR="008069B8" w:rsidRPr="00747E46" w:rsidRDefault="008069B8" w:rsidP="00747E46">
      <w:pPr>
        <w:spacing w:after="0" w:line="300" w:lineRule="auto"/>
        <w:jc w:val="center"/>
        <w:rPr>
          <w:rFonts w:ascii="Trebuchet MS" w:hAnsi="Trebuchet MS" w:cstheme="minorHAnsi"/>
          <w:b/>
        </w:rPr>
      </w:pPr>
    </w:p>
    <w:p w14:paraId="516EADFF" w14:textId="77777777" w:rsidR="008069B8" w:rsidRPr="00747E46" w:rsidRDefault="008069B8" w:rsidP="00747E46">
      <w:pPr>
        <w:spacing w:after="0" w:line="300" w:lineRule="auto"/>
        <w:jc w:val="center"/>
        <w:rPr>
          <w:rFonts w:ascii="Trebuchet MS" w:hAnsi="Trebuchet MS" w:cstheme="minorHAnsi"/>
          <w:b/>
        </w:rPr>
      </w:pPr>
    </w:p>
    <w:p w14:paraId="4C260269" w14:textId="77777777" w:rsidR="008069B8" w:rsidRPr="00747E46" w:rsidRDefault="008069B8" w:rsidP="00747E46">
      <w:pPr>
        <w:spacing w:after="0" w:line="300" w:lineRule="auto"/>
        <w:jc w:val="center"/>
        <w:rPr>
          <w:rFonts w:ascii="Trebuchet MS" w:hAnsi="Trebuchet MS" w:cstheme="minorHAnsi"/>
          <w:b/>
        </w:rPr>
      </w:pPr>
    </w:p>
    <w:p w14:paraId="0B7157CC" w14:textId="77777777" w:rsidR="008069B8" w:rsidRPr="00747E46" w:rsidRDefault="008069B8" w:rsidP="00747E46">
      <w:pPr>
        <w:spacing w:after="0" w:line="300" w:lineRule="auto"/>
        <w:jc w:val="center"/>
        <w:rPr>
          <w:rFonts w:ascii="Trebuchet MS" w:hAnsi="Trebuchet MS" w:cstheme="minorHAnsi"/>
          <w:b/>
        </w:rPr>
      </w:pPr>
    </w:p>
    <w:p w14:paraId="7A4E7545" w14:textId="77777777" w:rsidR="008069B8" w:rsidRPr="00747E46" w:rsidRDefault="008069B8" w:rsidP="00747E46">
      <w:pPr>
        <w:spacing w:after="0" w:line="300" w:lineRule="auto"/>
        <w:jc w:val="center"/>
        <w:rPr>
          <w:rFonts w:ascii="Trebuchet MS" w:hAnsi="Trebuchet MS" w:cstheme="minorHAnsi"/>
          <w:b/>
        </w:rPr>
      </w:pPr>
    </w:p>
    <w:p w14:paraId="59B594C8" w14:textId="77777777" w:rsidR="008069B8" w:rsidRPr="00747E46" w:rsidRDefault="008069B8" w:rsidP="00747E46">
      <w:pPr>
        <w:spacing w:after="0" w:line="300" w:lineRule="auto"/>
        <w:jc w:val="center"/>
        <w:rPr>
          <w:rFonts w:ascii="Trebuchet MS" w:hAnsi="Trebuchet MS" w:cstheme="minorHAnsi"/>
          <w:b/>
        </w:rPr>
      </w:pPr>
    </w:p>
    <w:p w14:paraId="41305AF8" w14:textId="77777777" w:rsidR="008069B8" w:rsidRPr="00747E46" w:rsidRDefault="008069B8" w:rsidP="00747E46">
      <w:pPr>
        <w:spacing w:after="0" w:line="300" w:lineRule="auto"/>
        <w:jc w:val="center"/>
        <w:rPr>
          <w:rFonts w:ascii="Trebuchet MS" w:hAnsi="Trebuchet MS" w:cstheme="minorHAnsi"/>
          <w:b/>
        </w:rPr>
      </w:pPr>
    </w:p>
    <w:p w14:paraId="7067414B" w14:textId="77777777" w:rsidR="008069B8" w:rsidRPr="00747E46" w:rsidRDefault="008069B8" w:rsidP="00747E46">
      <w:pPr>
        <w:spacing w:after="0" w:line="300" w:lineRule="auto"/>
        <w:jc w:val="center"/>
        <w:rPr>
          <w:rFonts w:ascii="Trebuchet MS" w:hAnsi="Trebuchet MS" w:cstheme="minorHAnsi"/>
          <w:b/>
        </w:rPr>
      </w:pPr>
    </w:p>
    <w:p w14:paraId="07FAB4AA" w14:textId="77777777" w:rsidR="008069B8" w:rsidRPr="00747E46" w:rsidRDefault="008069B8" w:rsidP="00747E46">
      <w:pPr>
        <w:spacing w:after="0" w:line="300" w:lineRule="auto"/>
        <w:jc w:val="center"/>
        <w:rPr>
          <w:rFonts w:ascii="Trebuchet MS" w:hAnsi="Trebuchet MS" w:cstheme="minorHAnsi"/>
          <w:b/>
        </w:rPr>
      </w:pPr>
    </w:p>
    <w:p w14:paraId="4A3512C5" w14:textId="77777777" w:rsidR="008069B8" w:rsidRPr="00747E46" w:rsidRDefault="008069B8" w:rsidP="00747E46">
      <w:pPr>
        <w:spacing w:after="0" w:line="300" w:lineRule="auto"/>
        <w:jc w:val="center"/>
        <w:rPr>
          <w:rFonts w:ascii="Trebuchet MS" w:hAnsi="Trebuchet MS" w:cstheme="minorHAnsi"/>
          <w:b/>
        </w:rPr>
      </w:pPr>
    </w:p>
    <w:p w14:paraId="349B52A4"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CONTRACT DE FINANȚARE</w:t>
      </w:r>
    </w:p>
    <w:p w14:paraId="45BE21D7"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Nr. ..................................../.....................</w:t>
      </w:r>
    </w:p>
    <w:p w14:paraId="2A25064B"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Pentru proiectul ”</w:t>
      </w:r>
      <w:r w:rsidRPr="00747E46">
        <w:rPr>
          <w:rFonts w:ascii="Trebuchet MS" w:hAnsi="Trebuchet MS"/>
        </w:rPr>
        <w:t xml:space="preserve"> </w:t>
      </w:r>
      <w:r w:rsidRPr="00747E46">
        <w:rPr>
          <w:rFonts w:ascii="Trebuchet MS" w:eastAsia="Trebuchet MS" w:hAnsi="Trebuchet MS"/>
          <w:b/>
        </w:rPr>
        <w:t>......................”</w:t>
      </w:r>
    </w:p>
    <w:p w14:paraId="696F2A7C"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i/>
        </w:rPr>
      </w:pPr>
      <w:r w:rsidRPr="00747E46">
        <w:rPr>
          <w:rFonts w:ascii="Trebuchet MS" w:eastAsia="Trebuchet MS" w:hAnsi="Trebuchet MS"/>
          <w:b/>
        </w:rPr>
        <w:t>Cod proiect: .......................</w:t>
      </w:r>
    </w:p>
    <w:p w14:paraId="68BDBC93"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finanțat prin</w:t>
      </w:r>
    </w:p>
    <w:p w14:paraId="51F831F6"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Planul Național de Redresare și Reziliență</w:t>
      </w:r>
    </w:p>
    <w:p w14:paraId="39A18D0C" w14:textId="1374E1B8"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r w:rsidRPr="00747E46">
        <w:rPr>
          <w:rFonts w:ascii="Trebuchet MS" w:eastAsia="Trebuchet MS" w:hAnsi="Trebuchet MS"/>
          <w:b/>
        </w:rPr>
        <w:t xml:space="preserve">Apel nr. </w:t>
      </w:r>
      <w:r w:rsidRPr="00747E46">
        <w:rPr>
          <w:rFonts w:ascii="Trebuchet MS" w:hAnsi="Trebuchet MS" w:cstheme="minorHAnsi"/>
          <w:b/>
          <w:smallCaps/>
        </w:rPr>
        <w:t>PNRR/2024/C2/3.1.1</w:t>
      </w:r>
    </w:p>
    <w:p w14:paraId="05ACE7AB"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p>
    <w:p w14:paraId="55404A96"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p>
    <w:p w14:paraId="1E7A3090"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p>
    <w:p w14:paraId="50A5D682" w14:textId="612F38AF" w:rsidR="008069B8" w:rsidRPr="00747E46" w:rsidRDefault="008069B8" w:rsidP="00747E46">
      <w:pPr>
        <w:tabs>
          <w:tab w:val="center" w:pos="4680"/>
          <w:tab w:val="right" w:pos="9360"/>
        </w:tabs>
        <w:spacing w:after="0" w:line="300" w:lineRule="auto"/>
        <w:jc w:val="both"/>
        <w:rPr>
          <w:rFonts w:ascii="Trebuchet MS" w:eastAsia="Trebuchet MS" w:hAnsi="Trebuchet MS"/>
          <w:b/>
          <w:bCs/>
        </w:rPr>
      </w:pPr>
      <w:r w:rsidRPr="00747E46">
        <w:rPr>
          <w:rFonts w:ascii="Trebuchet MS" w:eastAsia="Trebuchet MS" w:hAnsi="Trebuchet MS"/>
          <w:b/>
          <w:bCs/>
        </w:rPr>
        <w:t>COMPONENTA C2 – Păduri și protecția biodiversității</w:t>
      </w:r>
    </w:p>
    <w:p w14:paraId="05231D09" w14:textId="3312C0B5" w:rsidR="008069B8" w:rsidRPr="00747E46" w:rsidRDefault="008069B8" w:rsidP="00747E46">
      <w:pPr>
        <w:tabs>
          <w:tab w:val="center" w:pos="4680"/>
          <w:tab w:val="right" w:pos="9360"/>
        </w:tabs>
        <w:spacing w:after="0" w:line="300" w:lineRule="auto"/>
        <w:jc w:val="both"/>
        <w:rPr>
          <w:rFonts w:ascii="Trebuchet MS" w:eastAsia="Trebuchet MS" w:hAnsi="Trebuchet MS"/>
          <w:b/>
          <w:bCs/>
        </w:rPr>
      </w:pPr>
      <w:r w:rsidRPr="00747E46">
        <w:rPr>
          <w:rFonts w:ascii="Trebuchet MS" w:eastAsia="Trebuchet MS" w:hAnsi="Trebuchet MS"/>
          <w:b/>
          <w:bCs/>
        </w:rPr>
        <w:t>INVESTIȚIA I3. – ”</w:t>
      </w:r>
      <w:bookmarkStart w:id="0" w:name="_Hlk130472628"/>
      <w:r w:rsidRPr="00747E46">
        <w:rPr>
          <w:rFonts w:ascii="Trebuchet MS" w:hAnsi="Trebuchet MS"/>
          <w:b/>
          <w:bCs/>
        </w:rPr>
        <w:t>Actualizarea planurilor de management aprobate și identificarea zonelor potențiale de protecție stricta în habitate naturale terestre ți marine în vederea punerii în aplicare a Strategiei UE privind biodiversitatea pentru 2030</w:t>
      </w:r>
      <w:r w:rsidRPr="00747E46">
        <w:rPr>
          <w:rFonts w:ascii="Trebuchet MS" w:eastAsia="Trebuchet MS" w:hAnsi="Trebuchet MS"/>
          <w:b/>
          <w:bCs/>
        </w:rPr>
        <w:t>”</w:t>
      </w:r>
    </w:p>
    <w:bookmarkEnd w:id="0"/>
    <w:p w14:paraId="2F1D93A6" w14:textId="798FE641" w:rsidR="008069B8" w:rsidRPr="00747E46" w:rsidRDefault="008069B8" w:rsidP="00747E46">
      <w:pPr>
        <w:tabs>
          <w:tab w:val="left" w:pos="2981"/>
        </w:tabs>
        <w:spacing w:after="0" w:line="300" w:lineRule="auto"/>
        <w:ind w:right="-193"/>
        <w:jc w:val="both"/>
        <w:rPr>
          <w:rFonts w:ascii="Trebuchet MS" w:hAnsi="Trebuchet MS"/>
          <w:b/>
          <w:bCs/>
          <w:lang w:val="it-IT"/>
        </w:rPr>
      </w:pPr>
      <w:r w:rsidRPr="00747E46">
        <w:rPr>
          <w:rFonts w:ascii="Trebuchet MS" w:eastAsia="Trebuchet MS" w:hAnsi="Trebuchet MS"/>
          <w:b/>
          <w:bCs/>
        </w:rPr>
        <w:t xml:space="preserve">SUBINVESTIȚIA I3.1. – </w:t>
      </w:r>
      <w:bookmarkStart w:id="1" w:name="_Hlk130808217"/>
      <w:r w:rsidRPr="00747E46">
        <w:rPr>
          <w:rFonts w:ascii="Trebuchet MS" w:hAnsi="Trebuchet MS"/>
          <w:b/>
          <w:bCs/>
          <w:lang w:val="it-IT"/>
        </w:rPr>
        <w:t>„</w:t>
      </w:r>
      <w:r w:rsidRPr="00747E46">
        <w:rPr>
          <w:rFonts w:ascii="Trebuchet MS" w:hAnsi="Trebuchet MS"/>
        </w:rPr>
        <w:t xml:space="preserve"> </w:t>
      </w:r>
      <w:r w:rsidRPr="00747E46">
        <w:rPr>
          <w:rFonts w:ascii="Trebuchet MS" w:hAnsi="Trebuchet MS"/>
          <w:b/>
          <w:bCs/>
        </w:rPr>
        <w:t>Actualizarea planurilor de management aprobate</w:t>
      </w:r>
      <w:r w:rsidRPr="00747E46">
        <w:rPr>
          <w:rFonts w:ascii="Trebuchet MS" w:hAnsi="Trebuchet MS"/>
          <w:b/>
          <w:bCs/>
          <w:lang w:val="it-IT"/>
        </w:rPr>
        <w:t>”</w:t>
      </w:r>
    </w:p>
    <w:p w14:paraId="488C7C1D" w14:textId="2AC73679" w:rsidR="008069B8" w:rsidRPr="00747E46" w:rsidRDefault="008069B8" w:rsidP="00747E46">
      <w:pPr>
        <w:tabs>
          <w:tab w:val="left" w:pos="2981"/>
        </w:tabs>
        <w:spacing w:after="0" w:line="300" w:lineRule="auto"/>
        <w:ind w:right="-193"/>
        <w:jc w:val="both"/>
        <w:rPr>
          <w:rFonts w:ascii="Trebuchet MS" w:hAnsi="Trebuchet MS"/>
          <w:b/>
          <w:bCs/>
          <w:lang w:val="it-IT"/>
        </w:rPr>
      </w:pPr>
      <w:r w:rsidRPr="00747E46">
        <w:rPr>
          <w:rFonts w:ascii="Trebuchet MS" w:hAnsi="Trebuchet MS"/>
          <w:b/>
          <w:bCs/>
          <w:lang w:val="it-IT"/>
        </w:rPr>
        <w:t>Zona de proiect nr.: ....</w:t>
      </w:r>
    </w:p>
    <w:bookmarkEnd w:id="1"/>
    <w:p w14:paraId="1CB615AF" w14:textId="77777777" w:rsidR="008069B8" w:rsidRPr="00747E46" w:rsidRDefault="008069B8" w:rsidP="00747E46">
      <w:pPr>
        <w:tabs>
          <w:tab w:val="center" w:pos="4680"/>
          <w:tab w:val="right" w:pos="9360"/>
        </w:tabs>
        <w:spacing w:after="0" w:line="300" w:lineRule="auto"/>
        <w:jc w:val="both"/>
        <w:rPr>
          <w:rFonts w:ascii="Trebuchet MS" w:eastAsia="Trebuchet MS" w:hAnsi="Trebuchet MS"/>
          <w:b/>
        </w:rPr>
      </w:pPr>
    </w:p>
    <w:p w14:paraId="106A8DE7" w14:textId="77777777" w:rsidR="008069B8" w:rsidRPr="00747E46" w:rsidRDefault="008069B8" w:rsidP="00747E46">
      <w:pPr>
        <w:spacing w:after="0" w:line="300" w:lineRule="auto"/>
        <w:jc w:val="both"/>
        <w:rPr>
          <w:rFonts w:ascii="Trebuchet MS" w:eastAsia="Trebuchet MS" w:hAnsi="Trebuchet MS" w:cstheme="minorHAnsi"/>
          <w:b/>
        </w:rPr>
      </w:pPr>
    </w:p>
    <w:p w14:paraId="62D29AA7" w14:textId="77777777" w:rsidR="008069B8" w:rsidRPr="00747E46" w:rsidRDefault="008069B8" w:rsidP="00747E46">
      <w:pPr>
        <w:spacing w:after="0" w:line="300" w:lineRule="auto"/>
        <w:jc w:val="both"/>
        <w:rPr>
          <w:rFonts w:ascii="Trebuchet MS" w:eastAsia="Trebuchet MS" w:hAnsi="Trebuchet MS" w:cstheme="minorHAnsi"/>
          <w:b/>
        </w:rPr>
      </w:pPr>
    </w:p>
    <w:p w14:paraId="4483DA4D" w14:textId="77777777" w:rsidR="008069B8" w:rsidRPr="00747E46" w:rsidRDefault="008069B8" w:rsidP="00747E46">
      <w:pPr>
        <w:spacing w:after="0" w:line="300" w:lineRule="auto"/>
        <w:jc w:val="both"/>
        <w:rPr>
          <w:rFonts w:ascii="Trebuchet MS" w:eastAsia="Trebuchet MS" w:hAnsi="Trebuchet MS" w:cstheme="minorHAnsi"/>
          <w:b/>
        </w:rPr>
      </w:pPr>
    </w:p>
    <w:p w14:paraId="5957D392" w14:textId="77777777" w:rsidR="008069B8" w:rsidRPr="00747E46" w:rsidRDefault="008069B8" w:rsidP="00747E46">
      <w:pPr>
        <w:spacing w:after="0" w:line="300" w:lineRule="auto"/>
        <w:jc w:val="both"/>
        <w:rPr>
          <w:rFonts w:ascii="Trebuchet MS" w:eastAsia="Trebuchet MS" w:hAnsi="Trebuchet MS" w:cstheme="minorHAnsi"/>
          <w:b/>
        </w:rPr>
      </w:pPr>
    </w:p>
    <w:p w14:paraId="195C7D3B" w14:textId="77777777" w:rsidR="008069B8" w:rsidRPr="00747E46" w:rsidRDefault="008069B8" w:rsidP="00747E46">
      <w:pPr>
        <w:spacing w:after="0" w:line="300" w:lineRule="auto"/>
        <w:jc w:val="both"/>
        <w:rPr>
          <w:rFonts w:ascii="Trebuchet MS" w:eastAsia="Trebuchet MS" w:hAnsi="Trebuchet MS" w:cstheme="minorHAnsi"/>
          <w:b/>
        </w:rPr>
      </w:pPr>
    </w:p>
    <w:p w14:paraId="0C3CF736" w14:textId="77777777" w:rsidR="008069B8" w:rsidRPr="00747E46" w:rsidRDefault="008069B8" w:rsidP="00747E46">
      <w:pPr>
        <w:spacing w:after="0" w:line="300" w:lineRule="auto"/>
        <w:jc w:val="both"/>
        <w:rPr>
          <w:rFonts w:ascii="Trebuchet MS" w:eastAsia="Trebuchet MS" w:hAnsi="Trebuchet MS" w:cstheme="minorHAnsi"/>
          <w:b/>
        </w:rPr>
      </w:pPr>
    </w:p>
    <w:p w14:paraId="19E47DA1" w14:textId="77777777" w:rsidR="008069B8" w:rsidRPr="00747E46" w:rsidRDefault="008069B8" w:rsidP="00747E46">
      <w:pPr>
        <w:spacing w:after="0" w:line="300" w:lineRule="auto"/>
        <w:jc w:val="both"/>
        <w:rPr>
          <w:rFonts w:ascii="Trebuchet MS" w:eastAsia="Trebuchet MS" w:hAnsi="Trebuchet MS" w:cstheme="minorHAnsi"/>
          <w:b/>
        </w:rPr>
      </w:pPr>
    </w:p>
    <w:p w14:paraId="6DB44700" w14:textId="77777777" w:rsidR="008069B8" w:rsidRPr="00747E46" w:rsidRDefault="008069B8" w:rsidP="00747E46">
      <w:pPr>
        <w:spacing w:after="0" w:line="300" w:lineRule="auto"/>
        <w:jc w:val="both"/>
        <w:rPr>
          <w:rFonts w:ascii="Trebuchet MS" w:eastAsia="Trebuchet MS" w:hAnsi="Trebuchet MS" w:cstheme="minorHAnsi"/>
          <w:b/>
        </w:rPr>
      </w:pPr>
    </w:p>
    <w:p w14:paraId="3814D013" w14:textId="77777777" w:rsidR="008069B8" w:rsidRPr="00747E46" w:rsidRDefault="008069B8" w:rsidP="00747E46">
      <w:pPr>
        <w:spacing w:after="0" w:line="300" w:lineRule="auto"/>
        <w:jc w:val="both"/>
        <w:rPr>
          <w:rFonts w:ascii="Trebuchet MS" w:eastAsia="Trebuchet MS" w:hAnsi="Trebuchet MS" w:cstheme="minorHAnsi"/>
          <w:b/>
        </w:rPr>
      </w:pPr>
    </w:p>
    <w:p w14:paraId="117F3329" w14:textId="77777777" w:rsidR="008069B8" w:rsidRPr="00747E46" w:rsidRDefault="008069B8" w:rsidP="00747E46">
      <w:pPr>
        <w:spacing w:after="0" w:line="300" w:lineRule="auto"/>
        <w:jc w:val="both"/>
        <w:rPr>
          <w:rFonts w:ascii="Trebuchet MS" w:eastAsia="Trebuchet MS" w:hAnsi="Trebuchet MS" w:cstheme="minorHAnsi"/>
          <w:b/>
        </w:rPr>
      </w:pPr>
    </w:p>
    <w:p w14:paraId="57DA5F98" w14:textId="77777777" w:rsidR="008069B8" w:rsidRPr="00747E46" w:rsidRDefault="008069B8" w:rsidP="00747E46">
      <w:pPr>
        <w:spacing w:after="0" w:line="300" w:lineRule="auto"/>
        <w:jc w:val="both"/>
        <w:rPr>
          <w:rFonts w:ascii="Trebuchet MS" w:eastAsia="Trebuchet MS" w:hAnsi="Trebuchet MS" w:cstheme="minorHAnsi"/>
          <w:b/>
        </w:rPr>
      </w:pPr>
    </w:p>
    <w:p w14:paraId="6F9230CB" w14:textId="77777777" w:rsidR="008069B8" w:rsidRPr="00747E46" w:rsidRDefault="008069B8" w:rsidP="00747E46">
      <w:pPr>
        <w:spacing w:after="0" w:line="300" w:lineRule="auto"/>
        <w:jc w:val="both"/>
        <w:rPr>
          <w:rFonts w:ascii="Trebuchet MS" w:eastAsia="Trebuchet MS" w:hAnsi="Trebuchet MS" w:cstheme="minorHAnsi"/>
          <w:b/>
        </w:rPr>
      </w:pPr>
    </w:p>
    <w:p w14:paraId="14DD1D6D" w14:textId="3F2483AD" w:rsidR="008069B8" w:rsidRPr="00747E46" w:rsidRDefault="008069B8" w:rsidP="00747E46">
      <w:pPr>
        <w:tabs>
          <w:tab w:val="left" w:pos="3720"/>
        </w:tabs>
        <w:spacing w:after="0" w:line="300" w:lineRule="auto"/>
        <w:jc w:val="both"/>
        <w:rPr>
          <w:rFonts w:ascii="Trebuchet MS" w:hAnsi="Trebuchet MS" w:cstheme="minorHAnsi"/>
          <w:b/>
        </w:rPr>
      </w:pPr>
      <w:r w:rsidRPr="00747E46">
        <w:rPr>
          <w:rFonts w:ascii="Trebuchet MS" w:hAnsi="Trebuchet MS" w:cstheme="minorHAnsi"/>
          <w:b/>
        </w:rPr>
        <w:lastRenderedPageBreak/>
        <w:t>Având în vedere prevederile:</w:t>
      </w:r>
      <w:r w:rsidR="00342338" w:rsidRPr="00747E46">
        <w:rPr>
          <w:rFonts w:ascii="Trebuchet MS" w:hAnsi="Trebuchet MS" w:cstheme="minorHAnsi"/>
          <w:b/>
        </w:rPr>
        <w:tab/>
      </w:r>
    </w:p>
    <w:p w14:paraId="7F679614" w14:textId="77777777" w:rsidR="00342338" w:rsidRPr="00747E46" w:rsidRDefault="00342338" w:rsidP="00747E46">
      <w:pPr>
        <w:tabs>
          <w:tab w:val="left" w:pos="3720"/>
        </w:tabs>
        <w:spacing w:after="0" w:line="300" w:lineRule="auto"/>
        <w:jc w:val="both"/>
        <w:rPr>
          <w:rFonts w:ascii="Trebuchet MS" w:hAnsi="Trebuchet MS" w:cstheme="minorHAnsi"/>
          <w:bCs/>
        </w:rPr>
      </w:pPr>
    </w:p>
    <w:p w14:paraId="01BEA70F" w14:textId="30FC8F00"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Regulamentului (UE) 2021/241 al Parlamentului European și al Consiliului din 12 februarie 2021 de instituire a Mecanismului de redresare și  reziliență;</w:t>
      </w:r>
    </w:p>
    <w:p w14:paraId="0A1BA75F" w14:textId="49C5715E"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1F08E7A" w14:textId="6406B443"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Deciziei de punere în aplicare a Consiliului de aprobare a evaluării planului de redresare și reziliență al României din data de 03 noiembrie 2021 (CID);</w:t>
      </w:r>
    </w:p>
    <w:p w14:paraId="6496BA2C" w14:textId="703E5032"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Regulamentului (UE) 2020/2094 al Consiliului din 14 decembrie 2020 de instituire a unui instrument de redresare al Uniunii Europene pentru a sprijini redresarea în urma crizei provocate de COVID-19;</w:t>
      </w:r>
    </w:p>
    <w:p w14:paraId="05710F11" w14:textId="2197708C"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Regulamentului (UE) 2021/240 al Parlamentului European și al Consiliului din 10 februarie 2021 de instituire a unui Instrument de sprijin tehnic;</w:t>
      </w:r>
    </w:p>
    <w:p w14:paraId="5D5BB3ED" w14:textId="369AFA11"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 xml:space="preserve">Memorandumului nr. 38215/15.04.2021, aprobat în ședința Guvernului din data de 20 ianuarie 2021, cu tema: mandatarea Ministerului Investițiilor și Proiectelor Europene (MIPE) pentru a desfășura procedurile de negociere cu Comisia Europeană, în vederea aprobării PNRR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a cererii de împrumut prevăzute la art. 14 din Regulamentul (UE) nr. 2021/241 al Parlamentului European și al Consiliului;</w:t>
      </w:r>
    </w:p>
    <w:p w14:paraId="22126025" w14:textId="72782C9F"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35FF2523" w14:textId="0754D6C9"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18408450" w14:textId="5CC09CC8"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Acordului privind contribuția financiară și Acordul de împrumut, încheiate în cadrul Mecanismului de redresare și reziliență pentru finanțarea Planului Național de Redresare și Reziliență (PNRR);</w:t>
      </w:r>
    </w:p>
    <w:p w14:paraId="7E20A74F" w14:textId="644B9499"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 xml:space="preserve">Ordonanței de urgență a Guvernului nr. 155/2020 privind unele măsuri pentru elaborarea Planului național de redresare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reziliență necesar României pentru accesarea de fonduri externe rambursabile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nerambursabile în cadrul Mecanismului de redresare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reziliență aprobată prin Legea nr. 230/2021, cu modificările și completările ulterioare;</w:t>
      </w:r>
    </w:p>
    <w:p w14:paraId="45BF6F05" w14:textId="429099A8"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Ordonanței de urgență a Guvernului nr. 134/2021 pentru aprobarea Acordului de împrumut (Mecanismul de redresare și reziliență) dintre Comisia Europeană și România, semnat la București la 26 noiembrie 2021 și la Bruxelles la 15 decembrie 2021;</w:t>
      </w:r>
    </w:p>
    <w:p w14:paraId="5C12ED41" w14:textId="4063A756"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lastRenderedPageBreak/>
        <w:tab/>
        <w:t xml:space="preserve">Ordonanței de urgență a Guvernului nr. 124/2021 privind stabilirea cadrului instituțional și financiar pentru gestionarea  fondurilor europene alocate României prin Mecanismul de redresare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rezilienţă</w:t>
      </w:r>
      <w:proofErr w:type="spellEnd"/>
      <w:r w:rsidRPr="00747E46">
        <w:rPr>
          <w:rFonts w:ascii="Trebuchet MS" w:hAnsi="Trebuchet MS" w:cstheme="minorHAnsi"/>
          <w:bCs/>
        </w:rPr>
        <w:t xml:space="preserve"> precum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pentru modificarea și completarea Ordonanței de urgență a Guvernului nr. 155/2020 privind unele măsuri pentru elaborarea Planului național de redresare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rezilienţă</w:t>
      </w:r>
      <w:proofErr w:type="spellEnd"/>
      <w:r w:rsidRPr="00747E46">
        <w:rPr>
          <w:rFonts w:ascii="Trebuchet MS" w:hAnsi="Trebuchet MS" w:cstheme="minorHAnsi"/>
          <w:bCs/>
        </w:rPr>
        <w:t xml:space="preserve"> necesar României pentru accesarea de fonduri externe rambursabile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nerambursabile în cadrul Mecanismului de redresare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rezilienţă</w:t>
      </w:r>
      <w:proofErr w:type="spellEnd"/>
      <w:r w:rsidRPr="00747E46">
        <w:rPr>
          <w:rFonts w:ascii="Trebuchet MS" w:hAnsi="Trebuchet MS" w:cstheme="minorHAnsi"/>
          <w:bCs/>
        </w:rPr>
        <w:t>, aprobată cu modificări și completări prin Legea nr. 178/2022, cu modificările și completările ulterioare;</w:t>
      </w:r>
    </w:p>
    <w:p w14:paraId="5D24B9AB" w14:textId="4A1757E5"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ab/>
        <w:t>Hotărârii Guvernului nr. 209/2022 pentru aprobarea Normelor metodologice de aplicare a prevederilor Ordonanței de urgență a Guvernului nr. 124/2021, cu modificările și completările ulterioare;.</w:t>
      </w:r>
    </w:p>
    <w:p w14:paraId="64F3B3E7" w14:textId="7C93DB3B"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 xml:space="preserve">Ordonanța de urgență a Guvernului nr. 70/2022 privind prevenirea, verificarea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constatarea neregulilor/dublei finanțări, a neregulilor grave apărute în obținerea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utilizarea fondurilor externe nerambursabile/rambursabile alocate României prin Mecanismul de redresare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rezilienţă</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/sau a fondurilor publice naționale aferente acestora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recuperarea creanțelor rezultate;</w:t>
      </w:r>
    </w:p>
    <w:p w14:paraId="65607136" w14:textId="46272271"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Ordonanța de urgență nr. 57/2007 privind regimul ariilor naturale protejate, conservarea habitatelor naturale, a florei și faunei sălbatice aprobată prin Legea nr. 49/2011 pentru aprobarea Ordonanței de urgență a Guvernului nr. 57/2007 privind regimul ariilor naturale protejate, conservarea habitatelor naturale, a florei și faunei sălbatice, cu modificările și completările ulterioare</w:t>
      </w:r>
    </w:p>
    <w:p w14:paraId="39E5BB15" w14:textId="0093A0EA"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Ghidului de elaborare a Planului de management al ariilor naturale protejate, din 06.04.2023  aprobat prin Ordinul nr. 901/2023 privind aprobarea Ghidului de elaborare a Planului de management al ariilor naturale protejate</w:t>
      </w:r>
    </w:p>
    <w:p w14:paraId="64078CCD" w14:textId="5B0F2737"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 xml:space="preserve">Legea nr. 95/2016 privind </w:t>
      </w:r>
      <w:proofErr w:type="spellStart"/>
      <w:r w:rsidRPr="00747E46">
        <w:rPr>
          <w:rFonts w:ascii="Trebuchet MS" w:hAnsi="Trebuchet MS" w:cstheme="minorHAnsi"/>
          <w:bCs/>
        </w:rPr>
        <w:t>înfiinţarea</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Agenţiei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Naţionale</w:t>
      </w:r>
      <w:proofErr w:type="spellEnd"/>
      <w:r w:rsidRPr="00747E46">
        <w:rPr>
          <w:rFonts w:ascii="Trebuchet MS" w:hAnsi="Trebuchet MS" w:cstheme="minorHAnsi"/>
          <w:bCs/>
        </w:rPr>
        <w:t xml:space="preserve"> pentru Arii Naturale Protejate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pentru modificarea </w:t>
      </w:r>
      <w:proofErr w:type="spellStart"/>
      <w:r w:rsidRPr="00747E46">
        <w:rPr>
          <w:rFonts w:ascii="Trebuchet MS" w:hAnsi="Trebuchet MS" w:cstheme="minorHAnsi"/>
          <w:bCs/>
        </w:rPr>
        <w:t>Ordonanţei</w:t>
      </w:r>
      <w:proofErr w:type="spellEnd"/>
      <w:r w:rsidRPr="00747E46">
        <w:rPr>
          <w:rFonts w:ascii="Trebuchet MS" w:hAnsi="Trebuchet MS" w:cstheme="minorHAnsi"/>
          <w:bCs/>
        </w:rPr>
        <w:t xml:space="preserve"> de </w:t>
      </w:r>
      <w:proofErr w:type="spellStart"/>
      <w:r w:rsidRPr="00747E46">
        <w:rPr>
          <w:rFonts w:ascii="Trebuchet MS" w:hAnsi="Trebuchet MS" w:cstheme="minorHAnsi"/>
          <w:bCs/>
        </w:rPr>
        <w:t>urgenţă</w:t>
      </w:r>
      <w:proofErr w:type="spellEnd"/>
      <w:r w:rsidRPr="00747E46">
        <w:rPr>
          <w:rFonts w:ascii="Trebuchet MS" w:hAnsi="Trebuchet MS" w:cstheme="minorHAnsi"/>
          <w:bCs/>
        </w:rPr>
        <w:t xml:space="preserve"> a Guvernului nr. 57/2007 privind regimul ariilor naturale protejate, conservarea habitatelor naturale, a florei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faunei sălbatice</w:t>
      </w:r>
      <w:r w:rsidR="00342338" w:rsidRPr="00747E46">
        <w:rPr>
          <w:rFonts w:ascii="Trebuchet MS" w:hAnsi="Trebuchet MS" w:cstheme="minorHAnsi"/>
          <w:bCs/>
        </w:rPr>
        <w:t>, cu modificările și completările ulterioare</w:t>
      </w:r>
    </w:p>
    <w:p w14:paraId="642881AE" w14:textId="5B9F9C12" w:rsidR="008069B8" w:rsidRPr="00747E46" w:rsidRDefault="0034233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 xml:space="preserve">Hotărârea nr. 997/2016 privind organizarea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funcţionarea</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Agenţiei</w:t>
      </w:r>
      <w:proofErr w:type="spellEnd"/>
      <w:r w:rsidRPr="00747E46">
        <w:rPr>
          <w:rFonts w:ascii="Trebuchet MS" w:hAnsi="Trebuchet MS" w:cstheme="minorHAnsi"/>
          <w:bCs/>
        </w:rPr>
        <w:t xml:space="preserve"> </w:t>
      </w:r>
      <w:proofErr w:type="spellStart"/>
      <w:r w:rsidRPr="00747E46">
        <w:rPr>
          <w:rFonts w:ascii="Trebuchet MS" w:hAnsi="Trebuchet MS" w:cstheme="minorHAnsi"/>
          <w:bCs/>
        </w:rPr>
        <w:t>Naţionale</w:t>
      </w:r>
      <w:proofErr w:type="spellEnd"/>
      <w:r w:rsidRPr="00747E46">
        <w:rPr>
          <w:rFonts w:ascii="Trebuchet MS" w:hAnsi="Trebuchet MS" w:cstheme="minorHAnsi"/>
          <w:bCs/>
        </w:rPr>
        <w:t xml:space="preserve"> pentru Arii Naturale Protejate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privind modificarea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completarea anexei nr. 12 la Hotărârea Guvernului nr. 1.705/2006 pentru aprobarea inventarului centralizat al bunurilor din domeniul public al statului, cu modificările și completările ulterioare</w:t>
      </w:r>
    </w:p>
    <w:p w14:paraId="4705D6CE" w14:textId="0B1B9A65" w:rsidR="008069B8" w:rsidRPr="00747E46" w:rsidRDefault="003528FC"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t>O</w:t>
      </w:r>
      <w:r w:rsidR="008069B8" w:rsidRPr="00747E46">
        <w:rPr>
          <w:rFonts w:ascii="Trebuchet MS" w:hAnsi="Trebuchet MS" w:cstheme="minorHAnsi"/>
          <w:bCs/>
        </w:rPr>
        <w:t xml:space="preserve">rdinul ministrului mediului, apelor și pădurilor nr. ....... privind condițiile de accesare a fondurilor europene aferente Planului național de redresare și reziliență în cadrul apelului de proiecte </w:t>
      </w:r>
      <w:r w:rsidR="00342338" w:rsidRPr="00747E46">
        <w:rPr>
          <w:rFonts w:ascii="Trebuchet MS" w:hAnsi="Trebuchet MS" w:cstheme="minorHAnsi"/>
          <w:bCs/>
        </w:rPr>
        <w:t>PNRR/2024/C2/3.1.1</w:t>
      </w:r>
      <w:r w:rsidR="008069B8" w:rsidRPr="00747E46">
        <w:rPr>
          <w:rFonts w:ascii="Trebuchet MS" w:hAnsi="Trebuchet MS" w:cstheme="minorHAnsi"/>
          <w:bCs/>
        </w:rPr>
        <w:t xml:space="preserve">, pentru </w:t>
      </w:r>
      <w:proofErr w:type="spellStart"/>
      <w:r w:rsidR="008069B8" w:rsidRPr="00747E46">
        <w:rPr>
          <w:rFonts w:ascii="Trebuchet MS" w:hAnsi="Trebuchet MS" w:cstheme="minorHAnsi"/>
          <w:bCs/>
        </w:rPr>
        <w:t>Subinvestiția</w:t>
      </w:r>
      <w:proofErr w:type="spellEnd"/>
      <w:r w:rsidR="008069B8" w:rsidRPr="00747E46">
        <w:rPr>
          <w:rFonts w:ascii="Trebuchet MS" w:hAnsi="Trebuchet MS" w:cstheme="minorHAnsi"/>
          <w:bCs/>
        </w:rPr>
        <w:t xml:space="preserve"> </w:t>
      </w:r>
      <w:r w:rsidR="00342338" w:rsidRPr="00747E46">
        <w:rPr>
          <w:rFonts w:ascii="Trebuchet MS" w:eastAsia="Trebuchet MS" w:hAnsi="Trebuchet MS"/>
          <w:b/>
          <w:bCs/>
        </w:rPr>
        <w:t xml:space="preserve">I3.1. – </w:t>
      </w:r>
      <w:r w:rsidR="00342338" w:rsidRPr="00747E46">
        <w:rPr>
          <w:rFonts w:ascii="Trebuchet MS" w:hAnsi="Trebuchet MS"/>
          <w:b/>
          <w:bCs/>
          <w:lang w:val="it-IT"/>
        </w:rPr>
        <w:t>„</w:t>
      </w:r>
      <w:r w:rsidR="00342338" w:rsidRPr="00747E46">
        <w:rPr>
          <w:rFonts w:ascii="Trebuchet MS" w:hAnsi="Trebuchet MS"/>
        </w:rPr>
        <w:t xml:space="preserve"> </w:t>
      </w:r>
      <w:r w:rsidR="00342338" w:rsidRPr="00747E46">
        <w:rPr>
          <w:rFonts w:ascii="Trebuchet MS" w:hAnsi="Trebuchet MS"/>
          <w:b/>
          <w:bCs/>
        </w:rPr>
        <w:t>Actualizarea planurilor de management aprobate</w:t>
      </w:r>
      <w:r w:rsidR="00342338" w:rsidRPr="00747E46">
        <w:rPr>
          <w:rFonts w:ascii="Trebuchet MS" w:hAnsi="Trebuchet MS"/>
          <w:b/>
          <w:bCs/>
          <w:lang w:val="it-IT"/>
        </w:rPr>
        <w:t>”</w:t>
      </w:r>
      <w:r w:rsidR="008069B8" w:rsidRPr="00747E46">
        <w:rPr>
          <w:rFonts w:ascii="Trebuchet MS" w:hAnsi="Trebuchet MS" w:cstheme="minorHAnsi"/>
          <w:bCs/>
        </w:rPr>
        <w:t xml:space="preserve">, Investiția </w:t>
      </w:r>
      <w:r w:rsidR="00342338" w:rsidRPr="00747E46">
        <w:rPr>
          <w:rFonts w:ascii="Trebuchet MS" w:eastAsia="Trebuchet MS" w:hAnsi="Trebuchet MS"/>
          <w:b/>
          <w:bCs/>
        </w:rPr>
        <w:t>I3. – ”</w:t>
      </w:r>
      <w:r w:rsidR="00342338" w:rsidRPr="00747E46">
        <w:rPr>
          <w:rFonts w:ascii="Trebuchet MS" w:hAnsi="Trebuchet MS"/>
          <w:b/>
          <w:bCs/>
        </w:rPr>
        <w:t>Actualizarea planurilor de management aprobate și identificarea zonelor potențiale de protecție stricta în habitate naturale terestre ți marine în vederea punerii în aplicare a Strategiei UE privind biodiversitatea pentru 2030</w:t>
      </w:r>
      <w:r w:rsidR="00342338" w:rsidRPr="00747E46">
        <w:rPr>
          <w:rFonts w:ascii="Trebuchet MS" w:eastAsia="Trebuchet MS" w:hAnsi="Trebuchet MS"/>
          <w:b/>
          <w:bCs/>
        </w:rPr>
        <w:t>”</w:t>
      </w:r>
      <w:r w:rsidR="008069B8" w:rsidRPr="00747E46">
        <w:rPr>
          <w:rFonts w:ascii="Trebuchet MS" w:hAnsi="Trebuchet MS" w:cstheme="minorHAnsi"/>
          <w:bCs/>
        </w:rPr>
        <w:t xml:space="preserve">, componenta </w:t>
      </w:r>
      <w:r w:rsidR="00342338" w:rsidRPr="00747E46">
        <w:rPr>
          <w:rFonts w:ascii="Trebuchet MS" w:eastAsia="Trebuchet MS" w:hAnsi="Trebuchet MS"/>
          <w:b/>
          <w:bCs/>
        </w:rPr>
        <w:t>C2 – Păduri și protecția biodiversității</w:t>
      </w:r>
      <w:r w:rsidR="008069B8" w:rsidRPr="00747E46">
        <w:rPr>
          <w:rFonts w:ascii="Trebuchet MS" w:hAnsi="Trebuchet MS" w:cstheme="minorHAnsi"/>
          <w:bCs/>
        </w:rPr>
        <w:t>;</w:t>
      </w:r>
    </w:p>
    <w:p w14:paraId="058BADAE" w14:textId="75BDE302" w:rsidR="008069B8" w:rsidRPr="00747E46" w:rsidRDefault="008069B8" w:rsidP="00747E46">
      <w:pPr>
        <w:pStyle w:val="Listparagraf"/>
        <w:numPr>
          <w:ilvl w:val="0"/>
          <w:numId w:val="109"/>
        </w:numPr>
        <w:spacing w:after="0" w:line="300" w:lineRule="auto"/>
        <w:jc w:val="both"/>
        <w:rPr>
          <w:rFonts w:ascii="Trebuchet MS" w:hAnsi="Trebuchet MS" w:cstheme="minorHAnsi"/>
          <w:bCs/>
        </w:rPr>
      </w:pPr>
      <w:r w:rsidRPr="00747E46">
        <w:rPr>
          <w:rFonts w:ascii="Trebuchet MS" w:hAnsi="Trebuchet MS" w:cstheme="minorHAnsi"/>
          <w:bCs/>
        </w:rPr>
        <w:lastRenderedPageBreak/>
        <w:tab/>
        <w:t>Manualul de identitate vizuală elaborat de Ministerul Investițiilor și Proiectelor Europene, precum și cu orice alte prevederi comunitare și naționale incidente, denumite în continuare „Legea aplicabilă”;</w:t>
      </w:r>
    </w:p>
    <w:p w14:paraId="26485BA5" w14:textId="77777777" w:rsidR="008069B8" w:rsidRPr="00747E46" w:rsidRDefault="008069B8" w:rsidP="00747E46">
      <w:pPr>
        <w:spacing w:after="0" w:line="300" w:lineRule="auto"/>
        <w:jc w:val="both"/>
        <w:rPr>
          <w:rFonts w:ascii="Trebuchet MS" w:hAnsi="Trebuchet MS" w:cstheme="minorHAnsi"/>
          <w:bCs/>
        </w:rPr>
      </w:pPr>
    </w:p>
    <w:p w14:paraId="051DCAD7" w14:textId="67C39AB2" w:rsidR="00707F1C" w:rsidRPr="00747E46" w:rsidRDefault="00707F1C" w:rsidP="00747E46">
      <w:pPr>
        <w:spacing w:after="0" w:line="300" w:lineRule="auto"/>
        <w:ind w:right="75"/>
        <w:jc w:val="both"/>
        <w:rPr>
          <w:rFonts w:ascii="Trebuchet MS" w:eastAsia="Arial" w:hAnsi="Trebuchet MS"/>
          <w:b/>
        </w:rPr>
      </w:pPr>
      <w:proofErr w:type="spellStart"/>
      <w:r w:rsidRPr="00747E46">
        <w:rPr>
          <w:rFonts w:ascii="Trebuchet MS" w:eastAsia="Arial" w:hAnsi="Trebuchet MS"/>
          <w:b/>
        </w:rPr>
        <w:t>Părţile</w:t>
      </w:r>
      <w:proofErr w:type="spellEnd"/>
    </w:p>
    <w:p w14:paraId="13345EF1" w14:textId="77777777" w:rsidR="00342338" w:rsidRPr="00747E46" w:rsidRDefault="00342338" w:rsidP="00747E46">
      <w:pPr>
        <w:spacing w:after="0" w:line="300" w:lineRule="auto"/>
        <w:jc w:val="both"/>
        <w:rPr>
          <w:rFonts w:ascii="Trebuchet MS" w:eastAsia="Trebuchet MS" w:hAnsi="Trebuchet MS" w:cstheme="minorHAnsi"/>
          <w:b/>
        </w:rPr>
      </w:pPr>
    </w:p>
    <w:p w14:paraId="5B2B0AA8" w14:textId="77777777" w:rsidR="00342338" w:rsidRPr="00747E46" w:rsidRDefault="00342338" w:rsidP="00747E46">
      <w:pPr>
        <w:spacing w:after="0" w:line="300" w:lineRule="auto"/>
        <w:jc w:val="both"/>
        <w:rPr>
          <w:rFonts w:ascii="Trebuchet MS" w:eastAsia="Trebuchet MS" w:hAnsi="Trebuchet MS" w:cstheme="minorHAnsi"/>
          <w:i/>
        </w:rPr>
      </w:pPr>
      <w:r w:rsidRPr="00747E46">
        <w:rPr>
          <w:rFonts w:ascii="Trebuchet MS" w:eastAsia="Trebuchet MS" w:hAnsi="Trebuchet MS" w:cstheme="minorHAnsi"/>
          <w:b/>
        </w:rPr>
        <w:t xml:space="preserve">Ministerul Mediului, Apelor și Pădurilor, </w:t>
      </w:r>
      <w:r w:rsidRPr="00747E46">
        <w:rPr>
          <w:rFonts w:ascii="Trebuchet MS" w:eastAsia="Trebuchet MS" w:hAnsi="Trebuchet MS" w:cstheme="minorHAnsi"/>
          <w:bCs/>
        </w:rPr>
        <w:t xml:space="preserve">în calitate de </w:t>
      </w:r>
      <w:r w:rsidRPr="00747E46">
        <w:rPr>
          <w:rFonts w:ascii="Trebuchet MS" w:eastAsia="Trebuchet MS" w:hAnsi="Trebuchet MS" w:cstheme="minorHAnsi"/>
          <w:b/>
        </w:rPr>
        <w:t>coordonator de reforme și/sau investiții</w:t>
      </w:r>
      <w:r w:rsidRPr="00747E46">
        <w:rPr>
          <w:rFonts w:ascii="Trebuchet MS" w:eastAsia="Trebuchet MS" w:hAnsi="Trebuchet MS" w:cstheme="minorHAnsi"/>
          <w:bCs/>
        </w:rPr>
        <w:t xml:space="preserve"> 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Mircea FECHET, ministru</w:t>
      </w:r>
      <w:r w:rsidRPr="00747E46">
        <w:rPr>
          <w:rFonts w:ascii="Trebuchet MS" w:eastAsia="Trebuchet MS" w:hAnsi="Trebuchet MS" w:cstheme="minorHAnsi"/>
        </w:rPr>
        <w:t>,</w:t>
      </w:r>
    </w:p>
    <w:p w14:paraId="1D44B755" w14:textId="5A7BE3E2" w:rsidR="00342338" w:rsidRPr="00747E46" w:rsidRDefault="00707F1C"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rPr>
        <w:t>și</w:t>
      </w:r>
    </w:p>
    <w:p w14:paraId="703A0BB9" w14:textId="1EB14473" w:rsidR="00342338" w:rsidRPr="00747E46" w:rsidRDefault="00342338"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b/>
        </w:rPr>
        <w:t>.........................</w:t>
      </w:r>
      <w:r w:rsidRPr="00747E46">
        <w:rPr>
          <w:rFonts w:ascii="Trebuchet MS" w:eastAsia="Trebuchet MS" w:hAnsi="Trebuchet MS" w:cstheme="minorHAnsi"/>
        </w:rPr>
        <w:t xml:space="preserve">, în calitate de </w:t>
      </w:r>
      <w:r w:rsidR="00707F1C" w:rsidRPr="00747E46">
        <w:rPr>
          <w:rFonts w:ascii="Trebuchet MS" w:eastAsia="Arial" w:hAnsi="Trebuchet MS"/>
          <w:b/>
          <w:spacing w:val="1"/>
        </w:rPr>
        <w:t>B</w:t>
      </w:r>
      <w:r w:rsidR="00707F1C" w:rsidRPr="00747E46">
        <w:rPr>
          <w:rFonts w:ascii="Trebuchet MS" w:eastAsia="Arial" w:hAnsi="Trebuchet MS"/>
          <w:b/>
        </w:rPr>
        <w:t>ene</w:t>
      </w:r>
      <w:r w:rsidR="00707F1C" w:rsidRPr="00747E46">
        <w:rPr>
          <w:rFonts w:ascii="Trebuchet MS" w:eastAsia="Arial" w:hAnsi="Trebuchet MS"/>
          <w:b/>
          <w:spacing w:val="-1"/>
        </w:rPr>
        <w:t>f</w:t>
      </w:r>
      <w:r w:rsidR="00707F1C" w:rsidRPr="00747E46">
        <w:rPr>
          <w:rFonts w:ascii="Trebuchet MS" w:eastAsia="Arial" w:hAnsi="Trebuchet MS"/>
          <w:b/>
          <w:spacing w:val="1"/>
        </w:rPr>
        <w:t>i</w:t>
      </w:r>
      <w:r w:rsidR="00707F1C" w:rsidRPr="00747E46">
        <w:rPr>
          <w:rFonts w:ascii="Trebuchet MS" w:eastAsia="Arial" w:hAnsi="Trebuchet MS"/>
          <w:b/>
        </w:rPr>
        <w:t>c</w:t>
      </w:r>
      <w:r w:rsidR="00707F1C" w:rsidRPr="00747E46">
        <w:rPr>
          <w:rFonts w:ascii="Trebuchet MS" w:eastAsia="Arial" w:hAnsi="Trebuchet MS"/>
          <w:b/>
          <w:spacing w:val="1"/>
        </w:rPr>
        <w:t>i</w:t>
      </w:r>
      <w:r w:rsidR="00707F1C" w:rsidRPr="00747E46">
        <w:rPr>
          <w:rFonts w:ascii="Trebuchet MS" w:eastAsia="Arial" w:hAnsi="Trebuchet MS"/>
          <w:b/>
        </w:rPr>
        <w:t>ar</w:t>
      </w:r>
      <w:r w:rsidR="00707F1C" w:rsidRPr="00747E46">
        <w:rPr>
          <w:rFonts w:ascii="Trebuchet MS" w:eastAsia="Arial" w:hAnsi="Trebuchet MS"/>
          <w:b/>
          <w:spacing w:val="-1"/>
        </w:rPr>
        <w:t xml:space="preserve"> </w:t>
      </w:r>
      <w:r w:rsidR="00707F1C" w:rsidRPr="00747E46">
        <w:rPr>
          <w:rFonts w:ascii="Trebuchet MS" w:eastAsia="Arial" w:hAnsi="Trebuchet MS"/>
          <w:b/>
        </w:rPr>
        <w:t xml:space="preserve">al </w:t>
      </w:r>
      <w:r w:rsidR="00707F1C" w:rsidRPr="00747E46">
        <w:rPr>
          <w:rFonts w:ascii="Trebuchet MS" w:eastAsia="Arial" w:hAnsi="Trebuchet MS"/>
          <w:b/>
          <w:spacing w:val="-1"/>
        </w:rPr>
        <w:t>f</w:t>
      </w:r>
      <w:r w:rsidR="00707F1C" w:rsidRPr="00747E46">
        <w:rPr>
          <w:rFonts w:ascii="Trebuchet MS" w:eastAsia="Arial" w:hAnsi="Trebuchet MS"/>
          <w:b/>
          <w:spacing w:val="1"/>
        </w:rPr>
        <w:t>i</w:t>
      </w:r>
      <w:r w:rsidR="00707F1C" w:rsidRPr="00747E46">
        <w:rPr>
          <w:rFonts w:ascii="Trebuchet MS" w:eastAsia="Arial" w:hAnsi="Trebuchet MS"/>
          <w:b/>
        </w:rPr>
        <w:t>na</w:t>
      </w:r>
      <w:r w:rsidR="00707F1C" w:rsidRPr="00747E46">
        <w:rPr>
          <w:rFonts w:ascii="Trebuchet MS" w:eastAsia="Arial" w:hAnsi="Trebuchet MS"/>
          <w:b/>
          <w:spacing w:val="-9"/>
        </w:rPr>
        <w:t>n</w:t>
      </w:r>
      <w:r w:rsidR="00707F1C" w:rsidRPr="00747E46">
        <w:rPr>
          <w:rFonts w:ascii="Trebuchet MS" w:eastAsia="Arial" w:hAnsi="Trebuchet MS"/>
          <w:b/>
          <w:spacing w:val="1"/>
        </w:rPr>
        <w:t>ț</w:t>
      </w:r>
      <w:r w:rsidR="00707F1C" w:rsidRPr="00747E46">
        <w:rPr>
          <w:rFonts w:ascii="Trebuchet MS" w:eastAsia="Arial" w:hAnsi="Trebuchet MS"/>
          <w:b/>
        </w:rPr>
        <w:t>ăr</w:t>
      </w:r>
      <w:r w:rsidR="00707F1C" w:rsidRPr="00747E46">
        <w:rPr>
          <w:rFonts w:ascii="Trebuchet MS" w:eastAsia="Arial" w:hAnsi="Trebuchet MS"/>
          <w:b/>
          <w:spacing w:val="-1"/>
        </w:rPr>
        <w:t>i</w:t>
      </w:r>
      <w:r w:rsidR="00707F1C" w:rsidRPr="00747E46">
        <w:rPr>
          <w:rFonts w:ascii="Trebuchet MS" w:eastAsia="Arial" w:hAnsi="Trebuchet MS"/>
          <w:b/>
          <w:spacing w:val="1"/>
        </w:rPr>
        <w:t>i/Lider de parteneriat</w:t>
      </w:r>
      <w:r w:rsidR="00707F1C" w:rsidRPr="00747E46">
        <w:rPr>
          <w:rFonts w:ascii="Trebuchet MS" w:eastAsia="Arial" w:hAnsi="Trebuchet MS"/>
          <w:b/>
        </w:rPr>
        <w:t>, denumit în continuare Beneficiar</w:t>
      </w:r>
      <w:r w:rsidRPr="00747E46">
        <w:rPr>
          <w:rFonts w:ascii="Trebuchet MS" w:eastAsia="Trebuchet MS" w:hAnsi="Trebuchet MS" w:cstheme="minorHAnsi"/>
        </w:rPr>
        <w:t xml:space="preserve">, având sediul principal înregistrat în municipiul ............, str. ............. nr. ..............., sector/județ ................, România, cod poștal ............, telefon ..........., fax ................, poștă electronică ..................., cod de înregistrare fiscală .................., reprezentat legal de domnul/doamna ..............., ................ </w:t>
      </w:r>
      <w:r w:rsidRPr="00747E46">
        <w:rPr>
          <w:rFonts w:ascii="Trebuchet MS" w:eastAsia="Trebuchet MS" w:hAnsi="Trebuchet MS" w:cstheme="minorHAnsi"/>
          <w:i/>
        </w:rPr>
        <w:t>(funcție)</w:t>
      </w:r>
      <w:r w:rsidRPr="00747E46">
        <w:rPr>
          <w:rFonts w:ascii="Trebuchet MS" w:eastAsia="Trebuchet MS" w:hAnsi="Trebuchet MS" w:cstheme="minorHAnsi"/>
        </w:rPr>
        <w:t>.</w:t>
      </w:r>
    </w:p>
    <w:p w14:paraId="7DE09BDC" w14:textId="77777777" w:rsidR="00342338" w:rsidRPr="00747E46" w:rsidRDefault="00342338" w:rsidP="00747E46">
      <w:pPr>
        <w:spacing w:after="0" w:line="300" w:lineRule="auto"/>
        <w:jc w:val="both"/>
        <w:rPr>
          <w:rFonts w:ascii="Trebuchet MS" w:eastAsia="Trebuchet MS" w:hAnsi="Trebuchet MS" w:cstheme="minorHAnsi"/>
        </w:rPr>
      </w:pPr>
    </w:p>
    <w:p w14:paraId="2CC8373E" w14:textId="77777777" w:rsidR="00342338" w:rsidRPr="00747E46" w:rsidRDefault="00342338"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rPr>
        <w:t xml:space="preserve">încheie prezentul contract de finanțare: </w:t>
      </w:r>
    </w:p>
    <w:p w14:paraId="6665EE51" w14:textId="77777777" w:rsidR="008069B8" w:rsidRPr="00747E46" w:rsidRDefault="008069B8" w:rsidP="00747E46">
      <w:pPr>
        <w:spacing w:after="0" w:line="300" w:lineRule="auto"/>
        <w:jc w:val="both"/>
        <w:rPr>
          <w:rFonts w:ascii="Trebuchet MS" w:hAnsi="Trebuchet MS" w:cstheme="minorHAnsi"/>
          <w:bCs/>
        </w:rPr>
      </w:pPr>
    </w:p>
    <w:p w14:paraId="049C8228" w14:textId="159479F2" w:rsidR="00342338" w:rsidRPr="00747E46" w:rsidRDefault="00342338" w:rsidP="00747E46">
      <w:pPr>
        <w:pStyle w:val="Titlu5"/>
        <w:spacing w:line="300" w:lineRule="auto"/>
        <w:rPr>
          <w:sz w:val="22"/>
          <w:szCs w:val="22"/>
        </w:rPr>
      </w:pPr>
      <w:r w:rsidRPr="00747E46">
        <w:rPr>
          <w:sz w:val="22"/>
          <w:szCs w:val="22"/>
        </w:rPr>
        <w:t>Precizări prealabile</w:t>
      </w:r>
    </w:p>
    <w:p w14:paraId="5DB50563" w14:textId="77777777" w:rsidR="00342338" w:rsidRPr="00747E46" w:rsidRDefault="00342338" w:rsidP="00747E46">
      <w:pPr>
        <w:spacing w:after="0" w:line="300" w:lineRule="auto"/>
        <w:jc w:val="both"/>
        <w:rPr>
          <w:rFonts w:ascii="Trebuchet MS" w:hAnsi="Trebuchet MS" w:cstheme="minorHAnsi"/>
          <w:bCs/>
        </w:rPr>
      </w:pPr>
    </w:p>
    <w:p w14:paraId="344AFA98" w14:textId="77777777" w:rsidR="00342338" w:rsidRPr="00747E46" w:rsidRDefault="00342338" w:rsidP="00747E46">
      <w:pPr>
        <w:numPr>
          <w:ilvl w:val="2"/>
          <w:numId w:val="111"/>
        </w:numPr>
        <w:spacing w:after="0" w:line="300" w:lineRule="auto"/>
        <w:ind w:left="540" w:hanging="540"/>
        <w:rPr>
          <w:rFonts w:ascii="Trebuchet MS" w:hAnsi="Trebuchet MS" w:cstheme="minorHAnsi"/>
        </w:rPr>
      </w:pPr>
      <w:r w:rsidRPr="00747E46">
        <w:rPr>
          <w:rFonts w:ascii="Trebuchet MS" w:eastAsia="Trebuchet MS" w:hAnsi="Trebuchet MS" w:cstheme="minorHAnsi"/>
        </w:rPr>
        <w:t>În prezentul contract de finanțare, cu excepția situațiilor când contextul prevede altfel sau a unei prevederi contrare:</w:t>
      </w:r>
    </w:p>
    <w:p w14:paraId="3B7C5D7B" w14:textId="078F0185" w:rsidR="00342338" w:rsidRPr="00747E46" w:rsidRDefault="00342338" w:rsidP="00747E46">
      <w:pPr>
        <w:numPr>
          <w:ilvl w:val="3"/>
          <w:numId w:val="110"/>
        </w:numPr>
        <w:spacing w:after="0" w:line="300" w:lineRule="auto"/>
        <w:jc w:val="both"/>
        <w:rPr>
          <w:rFonts w:ascii="Trebuchet MS" w:hAnsi="Trebuchet MS" w:cstheme="minorHAnsi"/>
        </w:rPr>
      </w:pPr>
      <w:r w:rsidRPr="00747E46">
        <w:rPr>
          <w:rFonts w:ascii="Trebuchet MS" w:eastAsia="Trebuchet MS" w:hAnsi="Trebuchet MS" w:cstheme="minorHAnsi"/>
        </w:rPr>
        <w:t>cuvintele care indică singularul includ și pluralul, iar cuvintele care indică pluralul includ și singularul;</w:t>
      </w:r>
    </w:p>
    <w:p w14:paraId="2D1AFD5E" w14:textId="77777777" w:rsidR="00342338" w:rsidRPr="00747E46" w:rsidRDefault="00342338" w:rsidP="00747E46">
      <w:pPr>
        <w:numPr>
          <w:ilvl w:val="3"/>
          <w:numId w:val="110"/>
        </w:numPr>
        <w:spacing w:after="0" w:line="300" w:lineRule="auto"/>
        <w:jc w:val="both"/>
        <w:rPr>
          <w:rFonts w:ascii="Trebuchet MS" w:hAnsi="Trebuchet MS" w:cstheme="minorHAnsi"/>
        </w:rPr>
      </w:pPr>
      <w:r w:rsidRPr="00747E46">
        <w:rPr>
          <w:rFonts w:ascii="Trebuchet MS" w:eastAsia="Trebuchet MS" w:hAnsi="Trebuchet MS" w:cstheme="minorHAnsi"/>
        </w:rPr>
        <w:t>cuvintele care indică un gen includ toate genurile;</w:t>
      </w:r>
    </w:p>
    <w:p w14:paraId="7F76D623" w14:textId="77777777" w:rsidR="00342338" w:rsidRPr="00747E46" w:rsidRDefault="00342338" w:rsidP="00747E46">
      <w:pPr>
        <w:numPr>
          <w:ilvl w:val="3"/>
          <w:numId w:val="110"/>
        </w:numPr>
        <w:spacing w:after="0" w:line="300" w:lineRule="auto"/>
        <w:jc w:val="both"/>
        <w:rPr>
          <w:rFonts w:ascii="Trebuchet MS" w:hAnsi="Trebuchet MS" w:cstheme="minorHAnsi"/>
        </w:rPr>
      </w:pPr>
      <w:r w:rsidRPr="00747E46">
        <w:rPr>
          <w:rFonts w:ascii="Trebuchet MS" w:eastAsia="Trebuchet MS" w:hAnsi="Trebuchet MS" w:cstheme="minorHAnsi"/>
        </w:rPr>
        <w:t>termenul „zi” reprezintă zi calendaristică, dacă nu se specifică altfel;</w:t>
      </w:r>
    </w:p>
    <w:p w14:paraId="0D01F880" w14:textId="12F2E0C3" w:rsidR="00342338" w:rsidRPr="00747E46" w:rsidRDefault="00342338" w:rsidP="00747E46">
      <w:pPr>
        <w:numPr>
          <w:ilvl w:val="3"/>
          <w:numId w:val="110"/>
        </w:numPr>
        <w:spacing w:after="0" w:line="300" w:lineRule="auto"/>
        <w:jc w:val="both"/>
        <w:rPr>
          <w:rFonts w:ascii="Trebuchet MS" w:hAnsi="Trebuchet MS" w:cstheme="minorHAnsi"/>
        </w:rPr>
      </w:pPr>
      <w:r w:rsidRPr="00747E46">
        <w:rPr>
          <w:rFonts w:ascii="Trebuchet MS" w:eastAsia="Trebuchet MS" w:hAnsi="Trebuchet MS" w:cstheme="minorHAnsi"/>
        </w:rPr>
        <w:t>referirea la persoane include atât persoane fizice, cât și persoane juridice.</w:t>
      </w:r>
    </w:p>
    <w:p w14:paraId="643838D6" w14:textId="77777777" w:rsidR="00342338" w:rsidRPr="00747E46" w:rsidRDefault="00342338" w:rsidP="00747E46">
      <w:pPr>
        <w:numPr>
          <w:ilvl w:val="2"/>
          <w:numId w:val="110"/>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Trimiterile la actele normative includ și modificările și completările ulterioare ale acestora, precum și orice alte acte normative subsecvente.</w:t>
      </w:r>
    </w:p>
    <w:p w14:paraId="5BE9483A" w14:textId="0392C3E9" w:rsidR="00342338" w:rsidRPr="00747E46" w:rsidRDefault="00342338" w:rsidP="00747E46">
      <w:pPr>
        <w:numPr>
          <w:ilvl w:val="2"/>
          <w:numId w:val="110"/>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1F84B4C9" w14:textId="3231F5DE" w:rsidR="00342338" w:rsidRPr="00747E46" w:rsidRDefault="00342338" w:rsidP="00747E46">
      <w:pPr>
        <w:numPr>
          <w:ilvl w:val="2"/>
          <w:numId w:val="110"/>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Nicio prevedere a prezentului contract nu poate fi interpretată ca reprezentând o permisiune pentru neîndeplinirea altor obligații legale ce revin părților ca urmare a prevederilor legislației naționale și comunitare în vigoare.</w:t>
      </w:r>
    </w:p>
    <w:p w14:paraId="41184315" w14:textId="653BC073" w:rsidR="00342338" w:rsidRPr="00747E46" w:rsidRDefault="00342338" w:rsidP="00747E46">
      <w:pPr>
        <w:numPr>
          <w:ilvl w:val="2"/>
          <w:numId w:val="110"/>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lastRenderedPageBreak/>
        <w:t>În cazul în care există contradicții sau diferențe între prevederile prezentului contract, pe de o parte și cele ale legislației naționale sau europene în vigoare, pe de altă parte, acestea din urmă prevalează.</w:t>
      </w:r>
    </w:p>
    <w:p w14:paraId="4843F453" w14:textId="77777777" w:rsidR="00342338" w:rsidRPr="00747E46" w:rsidRDefault="00342338" w:rsidP="00747E46">
      <w:pPr>
        <w:numPr>
          <w:ilvl w:val="2"/>
          <w:numId w:val="110"/>
        </w:numPr>
        <w:spacing w:after="0" w:line="300" w:lineRule="auto"/>
        <w:ind w:left="540" w:hanging="540"/>
        <w:jc w:val="both"/>
        <w:rPr>
          <w:rFonts w:ascii="Trebuchet MS" w:hAnsi="Trebuchet MS" w:cstheme="minorHAnsi"/>
          <w:bCs/>
        </w:rPr>
      </w:pPr>
      <w:r w:rsidRPr="00747E46">
        <w:rPr>
          <w:rFonts w:ascii="Trebuchet MS" w:eastAsia="Trebuchet MS" w:hAnsi="Trebuchet MS" w:cstheme="minorHAnsi"/>
        </w:rPr>
        <w:t>Termenii, expresiile și acronimele utilizate în prezentul contract de finanțare sunt în conformitate cu  prevederile legislației naționale și europene incidente, în vigoare.</w:t>
      </w:r>
    </w:p>
    <w:p w14:paraId="19B6B92A" w14:textId="77777777" w:rsidR="00707F1C" w:rsidRPr="00747E46" w:rsidRDefault="00342338" w:rsidP="00747E46">
      <w:pPr>
        <w:numPr>
          <w:ilvl w:val="2"/>
          <w:numId w:val="110"/>
        </w:numPr>
        <w:spacing w:after="0" w:line="300" w:lineRule="auto"/>
        <w:ind w:left="540" w:hanging="540"/>
        <w:jc w:val="both"/>
        <w:rPr>
          <w:rFonts w:ascii="Trebuchet MS" w:hAnsi="Trebuchet MS" w:cstheme="minorHAnsi"/>
          <w:bCs/>
        </w:rPr>
      </w:pPr>
      <w:r w:rsidRPr="00747E46">
        <w:rPr>
          <w:rFonts w:ascii="Trebuchet MS" w:eastAsia="Trebuchet MS" w:hAnsi="Trebuchet MS" w:cstheme="minorHAnsi"/>
        </w:rPr>
        <w:t>Finanțarea din fonduri externe nerambursabile este stabilită în termenii și condițiile prezentului contract.</w:t>
      </w:r>
    </w:p>
    <w:p w14:paraId="3374FFE0" w14:textId="77777777" w:rsidR="00707F1C" w:rsidRPr="00747E46" w:rsidRDefault="00707F1C" w:rsidP="00747E46">
      <w:pPr>
        <w:numPr>
          <w:ilvl w:val="2"/>
          <w:numId w:val="110"/>
        </w:numPr>
        <w:spacing w:after="0" w:line="300" w:lineRule="auto"/>
        <w:ind w:left="540" w:hanging="540"/>
        <w:jc w:val="both"/>
        <w:rPr>
          <w:rFonts w:ascii="Trebuchet MS" w:hAnsi="Trebuchet MS" w:cstheme="minorHAnsi"/>
          <w:bCs/>
        </w:rPr>
      </w:pPr>
      <w:r w:rsidRPr="00747E46">
        <w:rPr>
          <w:rFonts w:ascii="Trebuchet MS" w:eastAsia="Arial" w:hAnsi="Trebuchet MS"/>
        </w:rPr>
        <w:t>În înțelesul prezentului contract de finanțare, atunci când proiectul se implementează în parteneriat, prin ”beneficiar” se înțelege întregul parteneriat (lider de parteneriat și partenerii);</w:t>
      </w:r>
    </w:p>
    <w:p w14:paraId="26883E80" w14:textId="77777777" w:rsidR="00707F1C" w:rsidRPr="00747E46" w:rsidRDefault="00707F1C" w:rsidP="00747E46">
      <w:pPr>
        <w:numPr>
          <w:ilvl w:val="2"/>
          <w:numId w:val="110"/>
        </w:numPr>
        <w:spacing w:after="0" w:line="300" w:lineRule="auto"/>
        <w:ind w:left="540" w:hanging="540"/>
        <w:jc w:val="both"/>
        <w:rPr>
          <w:rFonts w:ascii="Trebuchet MS" w:hAnsi="Trebuchet MS" w:cstheme="minorHAnsi"/>
          <w:bCs/>
        </w:rPr>
      </w:pPr>
      <w:r w:rsidRPr="00747E46">
        <w:rPr>
          <w:rFonts w:ascii="Trebuchet MS" w:eastAsia="Arial" w:hAnsi="Trebuchet MS"/>
        </w:rPr>
        <w:t>În înțelesul prezentului contract de finanțare orice referire la contract se va interpreta ca fiind făcută atât la contract, cât și la anexele acestuia;</w:t>
      </w:r>
    </w:p>
    <w:p w14:paraId="5198EB1B" w14:textId="186CF1E3" w:rsidR="00707F1C" w:rsidRPr="00747E46" w:rsidRDefault="00707F1C" w:rsidP="00747E46">
      <w:pPr>
        <w:numPr>
          <w:ilvl w:val="2"/>
          <w:numId w:val="110"/>
        </w:numPr>
        <w:spacing w:after="0" w:line="300" w:lineRule="auto"/>
        <w:ind w:left="540" w:hanging="540"/>
        <w:jc w:val="both"/>
        <w:rPr>
          <w:rFonts w:ascii="Trebuchet MS" w:hAnsi="Trebuchet MS" w:cstheme="minorHAnsi"/>
          <w:bCs/>
        </w:rPr>
      </w:pPr>
      <w:r w:rsidRPr="00747E46">
        <w:rPr>
          <w:rFonts w:ascii="Trebuchet MS" w:eastAsia="Arial" w:hAnsi="Trebuchet MS"/>
        </w:rPr>
        <w:t xml:space="preserve">În înțelesul prezentului contract de finanțare, dacă prin acte normative nu se prevede altfel, termenele (inclusiv durata contractului) se calculează după cum urmează: </w:t>
      </w:r>
    </w:p>
    <w:p w14:paraId="72805B20" w14:textId="77777777" w:rsidR="00707F1C" w:rsidRPr="00747E46" w:rsidRDefault="00707F1C" w:rsidP="00747E46">
      <w:pPr>
        <w:pStyle w:val="Listparagraf"/>
        <w:numPr>
          <w:ilvl w:val="0"/>
          <w:numId w:val="114"/>
        </w:numPr>
        <w:spacing w:after="0" w:line="300" w:lineRule="auto"/>
        <w:ind w:right="76"/>
        <w:jc w:val="both"/>
        <w:rPr>
          <w:rFonts w:ascii="Trebuchet MS" w:eastAsia="Arial" w:hAnsi="Trebuchet MS"/>
        </w:rPr>
      </w:pPr>
      <w:r w:rsidRPr="00747E46">
        <w:rPr>
          <w:rFonts w:ascii="Trebuchet MS" w:eastAsia="Arial" w:hAnsi="Trebuchet MS"/>
        </w:rPr>
        <w:t>Când termenul este stabilit pe luni el se împlinește în ziua corespunzătoare din ultima lună. Dacă ultima lună nu are o zi corespunzătoare celei în care termenul a început să curgă, termenul se împlinește în ultima zi a acestei luni;</w:t>
      </w:r>
    </w:p>
    <w:p w14:paraId="4134BF2E" w14:textId="77777777" w:rsidR="00707F1C" w:rsidRPr="00747E46" w:rsidRDefault="00707F1C" w:rsidP="00747E46">
      <w:pPr>
        <w:pStyle w:val="Listparagraf"/>
        <w:numPr>
          <w:ilvl w:val="0"/>
          <w:numId w:val="114"/>
        </w:numPr>
        <w:spacing w:after="0" w:line="300" w:lineRule="auto"/>
        <w:ind w:right="76"/>
        <w:jc w:val="both"/>
        <w:rPr>
          <w:rFonts w:ascii="Trebuchet MS" w:eastAsia="Arial" w:hAnsi="Trebuchet MS"/>
        </w:rPr>
      </w:pPr>
      <w:r w:rsidRPr="00747E46">
        <w:rPr>
          <w:rFonts w:ascii="Trebuchet MS" w:eastAsia="Arial" w:hAnsi="Trebuchet MS"/>
        </w:rPr>
        <w:t>Când termenul este stabilit pe zile, acesta începe să curgă în ziua intrării în vigoare a contractului și se împlinește la ora 24.00 din ultima zi;</w:t>
      </w:r>
    </w:p>
    <w:p w14:paraId="1F971890" w14:textId="77777777" w:rsidR="00707F1C" w:rsidRPr="00747E46" w:rsidRDefault="00707F1C" w:rsidP="00747E46">
      <w:pPr>
        <w:pStyle w:val="Listparagraf"/>
        <w:numPr>
          <w:ilvl w:val="0"/>
          <w:numId w:val="114"/>
        </w:numPr>
        <w:spacing w:after="0" w:line="300" w:lineRule="auto"/>
        <w:ind w:right="76"/>
        <w:jc w:val="both"/>
        <w:rPr>
          <w:rFonts w:ascii="Trebuchet MS" w:eastAsia="Arial" w:hAnsi="Trebuchet MS"/>
        </w:rPr>
      </w:pPr>
      <w:r w:rsidRPr="00747E46">
        <w:rPr>
          <w:rFonts w:ascii="Trebuchet MS" w:eastAsia="Arial" w:hAnsi="Trebuchet MS"/>
        </w:rPr>
        <w:t>Când termenul este stabilit atât pe luni cât și pe zile, termenul se calculează aplicând regulile stabilite la litera i., iar termenul pe zile curge în continuarea celui stabilit pe luni și se împlinește la ora 24.00 din ultima zi;</w:t>
      </w:r>
    </w:p>
    <w:p w14:paraId="33C15E9B" w14:textId="77777777" w:rsidR="00707F1C" w:rsidRPr="00747E46" w:rsidRDefault="00707F1C" w:rsidP="00747E46">
      <w:pPr>
        <w:pStyle w:val="Listparagraf"/>
        <w:numPr>
          <w:ilvl w:val="0"/>
          <w:numId w:val="114"/>
        </w:numPr>
        <w:spacing w:after="0" w:line="300" w:lineRule="auto"/>
        <w:ind w:right="76"/>
        <w:jc w:val="both"/>
        <w:rPr>
          <w:rFonts w:ascii="Trebuchet MS" w:eastAsia="Arial" w:hAnsi="Trebuchet MS"/>
        </w:rPr>
      </w:pPr>
      <w:r w:rsidRPr="00747E46">
        <w:rPr>
          <w:rFonts w:ascii="Trebuchet MS" w:eastAsia="Arial" w:hAnsi="Trebuchet MS"/>
        </w:rPr>
        <w:t>Dacă ultima zi a termenului este o zi nelucrătoare, termenul se consideră împlinit la sfârșitul primei zile lucrătoare care îi urmează.</w:t>
      </w:r>
    </w:p>
    <w:p w14:paraId="6054DD4F" w14:textId="7C16FC0C" w:rsidR="00707F1C" w:rsidRPr="00747E46" w:rsidRDefault="00707F1C" w:rsidP="00747E46">
      <w:pPr>
        <w:pStyle w:val="Listparagraf"/>
        <w:numPr>
          <w:ilvl w:val="2"/>
          <w:numId w:val="110"/>
        </w:numPr>
        <w:spacing w:after="0" w:line="300" w:lineRule="auto"/>
        <w:ind w:left="567" w:right="76" w:hanging="567"/>
        <w:jc w:val="both"/>
        <w:rPr>
          <w:rFonts w:ascii="Trebuchet MS" w:eastAsia="Arial" w:hAnsi="Trebuchet MS"/>
        </w:rPr>
      </w:pPr>
      <w:r w:rsidRPr="00747E46">
        <w:rPr>
          <w:rFonts w:ascii="Trebuchet MS" w:eastAsia="Trebuchet MS" w:hAnsi="Trebuchet MS" w:cstheme="minorHAnsi"/>
        </w:rPr>
        <w:tab/>
      </w:r>
      <w:r w:rsidRPr="00747E46">
        <w:rPr>
          <w:rFonts w:ascii="Trebuchet MS" w:eastAsia="Trebuchet MS" w:hAnsi="Trebuchet MS" w:cstheme="minorHAnsi"/>
        </w:rPr>
        <w:tab/>
      </w:r>
      <w:r w:rsidRPr="00747E46">
        <w:rPr>
          <w:rFonts w:ascii="Trebuchet MS" w:eastAsia="Trebuchet MS" w:hAnsi="Trebuchet MS" w:cstheme="minorHAnsi"/>
        </w:rPr>
        <w:tab/>
      </w:r>
      <w:r w:rsidRPr="00747E46">
        <w:rPr>
          <w:rFonts w:ascii="Trebuchet MS" w:eastAsia="Trebuchet MS" w:hAnsi="Trebuchet MS" w:cstheme="minorHAnsi"/>
        </w:rPr>
        <w:tab/>
        <w:t>În</w:t>
      </w:r>
      <w:r w:rsidRPr="00747E46">
        <w:rPr>
          <w:rFonts w:ascii="Trebuchet MS" w:eastAsia="Arial" w:hAnsi="Trebuchet MS"/>
        </w:rPr>
        <w:t xml:space="preserve"> înțelesul prezentului contract de finanțare, perioada în care contractul de finanțare încheiat produce efecte reprezintă perioada cuprinsă între data semnării contractului de finanțare și data închiderii Programului sau data expirării perioadei pentru care trebuie asigurat caracterul durabil sau sustenabilitatea/durabilitatea proiectului, după caz, oricare intervine ultima.</w:t>
      </w:r>
    </w:p>
    <w:p w14:paraId="40AF7B94" w14:textId="77777777" w:rsidR="00342338" w:rsidRPr="00747E46" w:rsidRDefault="00342338" w:rsidP="00747E46">
      <w:pPr>
        <w:spacing w:after="0" w:line="300" w:lineRule="auto"/>
        <w:jc w:val="both"/>
        <w:rPr>
          <w:rFonts w:ascii="Trebuchet MS" w:hAnsi="Trebuchet MS" w:cstheme="minorHAnsi"/>
          <w:bCs/>
        </w:rPr>
      </w:pPr>
    </w:p>
    <w:p w14:paraId="010C0E7A" w14:textId="47F535B0" w:rsidR="00717253" w:rsidRPr="00747E46" w:rsidRDefault="00717253" w:rsidP="00747E46">
      <w:pPr>
        <w:pStyle w:val="Titlu5"/>
        <w:spacing w:line="300" w:lineRule="auto"/>
        <w:rPr>
          <w:sz w:val="22"/>
          <w:szCs w:val="22"/>
        </w:rPr>
      </w:pPr>
      <w:r w:rsidRPr="00747E46">
        <w:rPr>
          <w:sz w:val="22"/>
          <w:szCs w:val="22"/>
        </w:rPr>
        <w:t>Art. 1</w:t>
      </w:r>
      <w:r w:rsidRPr="00747E46">
        <w:rPr>
          <w:sz w:val="22"/>
          <w:szCs w:val="22"/>
        </w:rPr>
        <w:tab/>
        <w:t xml:space="preserve"> </w:t>
      </w:r>
      <w:r w:rsidRPr="00747E46">
        <w:rPr>
          <w:sz w:val="22"/>
          <w:szCs w:val="22"/>
        </w:rPr>
        <w:tab/>
        <w:t>Obiectul Contractului de finanțare</w:t>
      </w:r>
    </w:p>
    <w:p w14:paraId="19364F5F" w14:textId="77777777" w:rsidR="0038017F" w:rsidRPr="00747E46" w:rsidRDefault="00342338" w:rsidP="00747E46">
      <w:pPr>
        <w:pStyle w:val="Listparagraf"/>
        <w:numPr>
          <w:ilvl w:val="0"/>
          <w:numId w:val="112"/>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eastAsia="Trebuchet MS" w:hAnsi="Trebuchet MS" w:cstheme="minorHAnsi"/>
        </w:rPr>
        <w:t xml:space="preserve">Prezentul contract stabilește drepturile și obligațiile părților, precum și termenii și condițiile aplicabile pentru accesarea fondurilor europene în cadrul Mecanismului de redresare și reziliență, furnizate beneficiarului, în vederea îndeplinirii întocmai a proiectului ........................................... </w:t>
      </w:r>
      <w:r w:rsidRPr="00747E46">
        <w:rPr>
          <w:rFonts w:ascii="Trebuchet MS" w:eastAsia="Trebuchet MS" w:hAnsi="Trebuchet MS" w:cstheme="minorHAnsi"/>
          <w:i/>
        </w:rPr>
        <w:t>(titlu)</w:t>
      </w:r>
      <w:r w:rsidRPr="00747E46">
        <w:rPr>
          <w:rFonts w:ascii="Trebuchet MS" w:eastAsia="Trebuchet MS" w:hAnsi="Trebuchet MS" w:cstheme="minorHAnsi"/>
        </w:rPr>
        <w:t xml:space="preserve"> ........... </w:t>
      </w:r>
      <w:r w:rsidRPr="00747E46">
        <w:rPr>
          <w:rFonts w:ascii="Trebuchet MS" w:eastAsia="Trebuchet MS" w:hAnsi="Trebuchet MS" w:cstheme="minorHAnsi"/>
          <w:i/>
        </w:rPr>
        <w:t>(cod)</w:t>
      </w:r>
      <w:r w:rsidRPr="00747E46">
        <w:rPr>
          <w:rFonts w:ascii="Trebuchet MS" w:eastAsia="Trebuchet MS" w:hAnsi="Trebuchet MS" w:cstheme="minorHAnsi"/>
        </w:rPr>
        <w:t xml:space="preserve">, denumit în continuare Proiect, pe durata stabilită </w:t>
      </w:r>
      <w:r w:rsidR="00707F1C" w:rsidRPr="00747E46">
        <w:rPr>
          <w:rFonts w:ascii="Trebuchet MS" w:eastAsia="Trebuchet MS" w:hAnsi="Trebuchet MS" w:cstheme="minorHAnsi"/>
        </w:rPr>
        <w:t>și</w:t>
      </w:r>
      <w:r w:rsidRPr="00747E46">
        <w:rPr>
          <w:rFonts w:ascii="Trebuchet MS" w:eastAsia="Trebuchet MS" w:hAnsi="Trebuchet MS" w:cstheme="minorHAnsi"/>
        </w:rPr>
        <w:t xml:space="preserve"> în conformitate cu obligațiile asumate prin prezentul Contract de finanțare, inclusiv Anexele la acesta care fac parte integrantă din acesta.</w:t>
      </w:r>
    </w:p>
    <w:p w14:paraId="6226C55A" w14:textId="77777777" w:rsidR="0038017F" w:rsidRPr="00747E46" w:rsidRDefault="0038017F" w:rsidP="00747E46">
      <w:pPr>
        <w:pStyle w:val="Listparagraf"/>
        <w:numPr>
          <w:ilvl w:val="0"/>
          <w:numId w:val="112"/>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hAnsi="Trebuchet MS" w:cstheme="minorHAnsi"/>
        </w:rPr>
        <w:t>Obiectul contractului îl reprezintă acordarea finanțării nerambursabile de către ...................., pentru implementarea proiectului cod ……………. intitulat: “……………..”, denumit în continuare Proiect, în conformitate cu obligațiile asumate prin prezentul contract de finanțare, inclusiv anexele care fac parte integrantă din acesta.</w:t>
      </w:r>
    </w:p>
    <w:p w14:paraId="5AAFB852" w14:textId="77777777" w:rsidR="0038017F" w:rsidRPr="00747E46" w:rsidRDefault="0038017F" w:rsidP="00747E46">
      <w:pPr>
        <w:pStyle w:val="Listparagraf"/>
        <w:numPr>
          <w:ilvl w:val="0"/>
          <w:numId w:val="112"/>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hAnsi="Trebuchet MS" w:cstheme="minorHAnsi"/>
        </w:rPr>
        <w:lastRenderedPageBreak/>
        <w:t xml:space="preserve">Beneficiarul se angajează să implementeze proiectul, în conformitate cu prevederile cuprinse în prezentul contract de finanțare, inclusiv anexele care fac parte din acesta, și cu legislația europeană </w:t>
      </w:r>
      <w:proofErr w:type="spellStart"/>
      <w:r w:rsidRPr="00747E46">
        <w:rPr>
          <w:rFonts w:ascii="Trebuchet MS" w:hAnsi="Trebuchet MS" w:cstheme="minorHAnsi"/>
        </w:rPr>
        <w:t>şi</w:t>
      </w:r>
      <w:proofErr w:type="spellEnd"/>
      <w:r w:rsidRPr="00747E46">
        <w:rPr>
          <w:rFonts w:ascii="Trebuchet MS" w:hAnsi="Trebuchet MS" w:cstheme="minorHAnsi"/>
        </w:rPr>
        <w:t xml:space="preserve"> națională aplicabilă.</w:t>
      </w:r>
    </w:p>
    <w:p w14:paraId="5B4D3A48" w14:textId="78A405AF" w:rsidR="00342338" w:rsidRPr="00747E46" w:rsidRDefault="0038017F" w:rsidP="00747E46">
      <w:pPr>
        <w:pStyle w:val="Listparagraf"/>
        <w:numPr>
          <w:ilvl w:val="0"/>
          <w:numId w:val="112"/>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hAnsi="Trebuchet MS" w:cstheme="minorHAnsi"/>
        </w:rPr>
        <w:t>Ministerul Mediului, Apelor și Pădurilor se angajează să plătească finanțarea nerambursabilă la termenele și în condițiile prevăzute în prezentul contract și în conformitate cu legislația europeană și națională aplicabilă.</w:t>
      </w:r>
    </w:p>
    <w:p w14:paraId="3465BFB5" w14:textId="77777777" w:rsidR="0038017F" w:rsidRPr="00747E46" w:rsidRDefault="00342338" w:rsidP="00747E46">
      <w:pPr>
        <w:pStyle w:val="Listparagraf"/>
        <w:numPr>
          <w:ilvl w:val="0"/>
          <w:numId w:val="112"/>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hAnsi="Trebuchet MS" w:cstheme="minorHAnsi"/>
        </w:rPr>
        <w:t xml:space="preserve">Bugetul proiectului din cererea de finanțare rezultat ca urmare a verificărilor, modificărilor </w:t>
      </w:r>
      <w:r w:rsidR="00707F1C" w:rsidRPr="00747E46">
        <w:rPr>
          <w:rFonts w:ascii="Trebuchet MS" w:hAnsi="Trebuchet MS" w:cstheme="minorHAnsi"/>
        </w:rPr>
        <w:t>și</w:t>
      </w:r>
      <w:r w:rsidRPr="00747E46">
        <w:rPr>
          <w:rFonts w:ascii="Trebuchet MS" w:hAnsi="Trebuchet MS" w:cstheme="minorHAnsi"/>
        </w:rPr>
        <w:t xml:space="preserve"> completărilor efectuate pe parcursul etapei de evaluare și selecție,  devine Anexă la prezentul contract.</w:t>
      </w:r>
    </w:p>
    <w:p w14:paraId="2903D639" w14:textId="77777777" w:rsidR="0038017F" w:rsidRPr="00747E46" w:rsidRDefault="0038017F" w:rsidP="00747E46">
      <w:pPr>
        <w:pStyle w:val="Listparagraf"/>
        <w:tabs>
          <w:tab w:val="left" w:pos="0"/>
        </w:tabs>
        <w:spacing w:after="0" w:line="300" w:lineRule="auto"/>
        <w:ind w:left="450" w:right="-4"/>
        <w:jc w:val="both"/>
        <w:rPr>
          <w:rFonts w:ascii="Trebuchet MS" w:eastAsia="Trebuchet MS" w:hAnsi="Trebuchet MS" w:cstheme="minorHAnsi"/>
        </w:rPr>
      </w:pPr>
    </w:p>
    <w:p w14:paraId="0F5ABFCD" w14:textId="3C22E042" w:rsidR="0038017F" w:rsidRPr="00747E46" w:rsidRDefault="0038017F" w:rsidP="00747E46">
      <w:pPr>
        <w:pStyle w:val="Titlu5"/>
        <w:spacing w:line="300" w:lineRule="auto"/>
        <w:rPr>
          <w:sz w:val="22"/>
          <w:szCs w:val="22"/>
        </w:rPr>
      </w:pPr>
      <w:r w:rsidRPr="00747E46">
        <w:rPr>
          <w:sz w:val="22"/>
          <w:szCs w:val="22"/>
        </w:rPr>
        <w:t>Art. 2</w:t>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t xml:space="preserve"> </w:t>
      </w:r>
      <w:r w:rsidRPr="00747E46">
        <w:rPr>
          <w:sz w:val="22"/>
          <w:szCs w:val="22"/>
        </w:rPr>
        <w:tab/>
        <w:t>Durata contractului de finanțare, perioada de implementare și durabilitate a Proiectului</w:t>
      </w:r>
    </w:p>
    <w:p w14:paraId="665315C0" w14:textId="0F02DAA5"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(1)</w:t>
      </w:r>
      <w:r w:rsidRPr="00747E46">
        <w:rPr>
          <w:rFonts w:ascii="Trebuchet MS" w:eastAsia="Trebuchet MS" w:hAnsi="Trebuchet MS" w:cstheme="minorHAnsi"/>
        </w:rPr>
        <w:tab/>
        <w:t>Contractul de finanțare intră în vigoare și produce efecte de la data semnării de către ultima parte, respectiv de la data semnării de către MMAP  după ce acesta a fost semnat, în prealabil, de către Beneficiar/Liderul de parteneriat.</w:t>
      </w:r>
    </w:p>
    <w:p w14:paraId="1C764B75" w14:textId="73C64483"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(2)</w:t>
      </w:r>
      <w:r w:rsidRPr="00747E46">
        <w:rPr>
          <w:rFonts w:ascii="Trebuchet MS" w:eastAsia="Trebuchet MS" w:hAnsi="Trebuchet MS" w:cstheme="minorHAnsi"/>
        </w:rPr>
        <w:tab/>
        <w:t>Perioada de implementare a proiectului este de ________luni, respectiv între data de ___[z/l/a]____ și ___[z/l/a]____.</w:t>
      </w:r>
    </w:p>
    <w:p w14:paraId="01397FC7" w14:textId="220D7D5B"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(3)</w:t>
      </w:r>
      <w:r w:rsidRPr="00747E46">
        <w:rPr>
          <w:rFonts w:ascii="Trebuchet MS" w:eastAsia="Trebuchet MS" w:hAnsi="Trebuchet MS" w:cstheme="minorHAnsi"/>
        </w:rPr>
        <w:tab/>
        <w:t xml:space="preserve">Perioada de implementare a proiectului poate fi prelungită prin acordul părților, în conformitate cu prevederile Ghidul, dacă a fost prevăzută, fără ca aceasta să depășească data de </w:t>
      </w:r>
      <w:r w:rsidR="005C08D5" w:rsidRPr="00747E46">
        <w:rPr>
          <w:rFonts w:ascii="Trebuchet MS" w:eastAsia="Trebuchet MS" w:hAnsi="Trebuchet MS" w:cstheme="minorHAnsi"/>
        </w:rPr>
        <w:t>..............</w:t>
      </w:r>
      <w:r w:rsidRPr="00747E46">
        <w:rPr>
          <w:rFonts w:ascii="Trebuchet MS" w:eastAsia="Trebuchet MS" w:hAnsi="Trebuchet MS" w:cstheme="minorHAnsi"/>
        </w:rPr>
        <w:t>.</w:t>
      </w:r>
    </w:p>
    <w:p w14:paraId="15E7B895" w14:textId="77777777"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(4)</w:t>
      </w:r>
      <w:r w:rsidRPr="00747E46">
        <w:rPr>
          <w:rFonts w:ascii="Trebuchet MS" w:eastAsia="Trebuchet MS" w:hAnsi="Trebuchet MS" w:cstheme="minorHAnsi"/>
        </w:rPr>
        <w:tab/>
        <w:t xml:space="preserve">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 </w:t>
      </w:r>
    </w:p>
    <w:p w14:paraId="6A50C4BB" w14:textId="77777777" w:rsidR="005C08D5" w:rsidRPr="00747E46" w:rsidRDefault="005C08D5" w:rsidP="00747E46">
      <w:pPr>
        <w:spacing w:after="0" w:line="300" w:lineRule="auto"/>
        <w:ind w:right="-4"/>
        <w:jc w:val="both"/>
        <w:rPr>
          <w:rFonts w:ascii="Trebuchet MS" w:eastAsia="Trebuchet MS" w:hAnsi="Trebuchet MS" w:cstheme="minorHAnsi"/>
        </w:rPr>
      </w:pPr>
    </w:p>
    <w:p w14:paraId="23025929" w14:textId="59251EA3" w:rsidR="005C08D5" w:rsidRPr="00747E46" w:rsidRDefault="005C08D5" w:rsidP="00747E46">
      <w:pPr>
        <w:pStyle w:val="Titlu5"/>
        <w:spacing w:line="300" w:lineRule="auto"/>
        <w:rPr>
          <w:sz w:val="22"/>
          <w:szCs w:val="22"/>
        </w:rPr>
      </w:pPr>
      <w:r w:rsidRPr="00747E46">
        <w:rPr>
          <w:sz w:val="22"/>
          <w:szCs w:val="22"/>
        </w:rPr>
        <w:t>Art. 3</w:t>
      </w:r>
      <w:r w:rsidRPr="00747E46">
        <w:rPr>
          <w:sz w:val="22"/>
          <w:szCs w:val="22"/>
        </w:rPr>
        <w:tab/>
        <w:t xml:space="preserve"> Valoarea contractului de finanțare</w:t>
      </w:r>
    </w:p>
    <w:p w14:paraId="507D3913"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Valoarea totală a finanțării nerambursabile este de ...........................lei, echivalentul a .................euro, la care se adaugă TVA aferent cheltuielilor eligibile în valoare de ............. lei.</w:t>
      </w:r>
    </w:p>
    <w:p w14:paraId="6F038170"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Este eligibilă taxa pe valoarea adăugată aferentă cheltuielilor eligibile în condițiile în care aceasta a fost solicitată și nu este recuperabilă, rambursabilă sau compensată prin orice alte mijloace potrivit prevederilor legale.</w:t>
      </w:r>
    </w:p>
    <w:p w14:paraId="7489A955"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Intensitatea sprijinului public nerambursabil acordat în baza schemei este de 100%.</w:t>
      </w:r>
    </w:p>
    <w:p w14:paraId="603227A0"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Plățile se vor efectua în lei, pe baza cererilor de transfer ale beneficiarului și în urma verificării de către MMAP a eligibilității acestora, în limita valorilor prevăzute în prezentul contract.</w:t>
      </w:r>
    </w:p>
    <w:p w14:paraId="7F2707CD"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În cazul în care valoarea totală a Proiectului crește peste valoarea convenită prin prezentul Contract de finanțare, diferența astfel rezultată va fi suportată în întregime de Beneficiar.</w:t>
      </w:r>
    </w:p>
    <w:p w14:paraId="17634C25"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Orice modificare a contractului de finanțare, agreată de părți, nu poate conduce la creșterea valorii finanțării nerambursabile a Proiectului.</w:t>
      </w:r>
    </w:p>
    <w:p w14:paraId="576CE6E8"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Beneficiarului i se acordă finanțarea nerambursabilă în termenii și condițiile stabilite prin acordul de voință al părților, care este constituit în prezentul contract de finanțare și anexele acestuia pe care Beneficiarul declară că le cunoaște și le acceptă.</w:t>
      </w:r>
    </w:p>
    <w:p w14:paraId="07E3265B" w14:textId="77777777" w:rsidR="005C08D5" w:rsidRPr="00747E46" w:rsidRDefault="005C08D5" w:rsidP="00747E46">
      <w:pPr>
        <w:pStyle w:val="Listparagraf"/>
        <w:numPr>
          <w:ilvl w:val="0"/>
          <w:numId w:val="116"/>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 xml:space="preserve">Beneficiarul acceptă finanțarea nerambursabilă și se angajează să implementeze Proiectul pe propria răspundere, în conformitate cu prevederile cuprinse în prezentul contract de finanțare, inclusiv anexele acestuia și cu legislația națională și comunitară incidentă.  </w:t>
      </w:r>
    </w:p>
    <w:p w14:paraId="142105A2" w14:textId="77777777" w:rsidR="00DA344F" w:rsidRPr="00747E46" w:rsidRDefault="00DA344F" w:rsidP="00747E46">
      <w:pPr>
        <w:spacing w:after="0" w:line="300" w:lineRule="auto"/>
        <w:rPr>
          <w:rFonts w:ascii="Trebuchet MS" w:eastAsia="Trebuchet MS" w:hAnsi="Trebuchet MS" w:cstheme="minorHAnsi"/>
          <w:color w:val="2E75B5"/>
        </w:rPr>
      </w:pPr>
    </w:p>
    <w:p w14:paraId="2A67B0A1" w14:textId="18C9D8C6" w:rsidR="00DA344F" w:rsidRPr="00747E46" w:rsidRDefault="00DA344F" w:rsidP="00747E46">
      <w:pPr>
        <w:pStyle w:val="Titlu5"/>
        <w:spacing w:line="300" w:lineRule="auto"/>
        <w:rPr>
          <w:sz w:val="22"/>
          <w:szCs w:val="22"/>
        </w:rPr>
      </w:pPr>
      <w:r w:rsidRPr="00747E46">
        <w:rPr>
          <w:sz w:val="22"/>
          <w:szCs w:val="22"/>
        </w:rPr>
        <w:t xml:space="preserve">Art. 4 </w:t>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t>Eligibilitatea cheltuielilor</w:t>
      </w:r>
    </w:p>
    <w:p w14:paraId="4BAE3098" w14:textId="77777777" w:rsidR="005C08D5" w:rsidRPr="00747E46" w:rsidRDefault="005C08D5" w:rsidP="00747E46">
      <w:pPr>
        <w:pStyle w:val="Listparagraf"/>
        <w:numPr>
          <w:ilvl w:val="0"/>
          <w:numId w:val="115"/>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Cheltuielile aferente investițiilor sunt considerate eligibile dacă sunt în conformitate cu:</w:t>
      </w:r>
    </w:p>
    <w:p w14:paraId="748B0597" w14:textId="77777777" w:rsidR="005C08D5" w:rsidRPr="00747E46" w:rsidRDefault="005C08D5" w:rsidP="00747E46">
      <w:pPr>
        <w:pStyle w:val="Listparagraf"/>
        <w:numPr>
          <w:ilvl w:val="4"/>
          <w:numId w:val="117"/>
        </w:numPr>
        <w:spacing w:after="0" w:line="300" w:lineRule="auto"/>
        <w:ind w:left="1440" w:right="-4"/>
        <w:jc w:val="both"/>
        <w:rPr>
          <w:rFonts w:ascii="Trebuchet MS" w:eastAsia="Trebuchet MS" w:hAnsi="Trebuchet MS" w:cstheme="minorHAnsi"/>
        </w:rPr>
      </w:pPr>
      <w:r w:rsidRPr="00747E46">
        <w:rPr>
          <w:rFonts w:ascii="Trebuchet MS" w:eastAsia="Trebuchet MS" w:hAnsi="Trebuchet MS" w:cstheme="minorHAnsi"/>
        </w:rPr>
        <w:t>Legislația europeană și națională aplicabilă;</w:t>
      </w:r>
    </w:p>
    <w:p w14:paraId="146271E9" w14:textId="77777777" w:rsidR="005C08D5" w:rsidRPr="00747E46" w:rsidRDefault="005C08D5" w:rsidP="00747E46">
      <w:pPr>
        <w:pStyle w:val="Listparagraf"/>
        <w:numPr>
          <w:ilvl w:val="1"/>
          <w:numId w:val="117"/>
        </w:num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Instrucțiunile MIPE;</w:t>
      </w:r>
    </w:p>
    <w:p w14:paraId="1FB8BB75" w14:textId="77777777" w:rsidR="005C08D5" w:rsidRPr="00747E46" w:rsidRDefault="005C08D5" w:rsidP="00747E46">
      <w:pPr>
        <w:pStyle w:val="Listparagraf"/>
        <w:numPr>
          <w:ilvl w:val="1"/>
          <w:numId w:val="117"/>
        </w:num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Ghidul specific;</w:t>
      </w:r>
    </w:p>
    <w:p w14:paraId="0CFC39BE" w14:textId="77777777" w:rsidR="005C08D5" w:rsidRPr="00747E46" w:rsidRDefault="005C08D5" w:rsidP="00747E46">
      <w:pPr>
        <w:pStyle w:val="Listparagraf"/>
        <w:numPr>
          <w:ilvl w:val="1"/>
          <w:numId w:val="117"/>
        </w:num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Prevederile prezentului contract de finanțare și anexele la acesta.</w:t>
      </w:r>
    </w:p>
    <w:p w14:paraId="433FF761" w14:textId="77777777" w:rsidR="005C08D5" w:rsidRPr="00747E46" w:rsidRDefault="005C08D5" w:rsidP="00747E46">
      <w:pPr>
        <w:pStyle w:val="Listparagraf"/>
        <w:numPr>
          <w:ilvl w:val="0"/>
          <w:numId w:val="115"/>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Cheltuielile care fac obiectul prezentului contract sunt eligibile cu condiția ca acestea să fie cuprinse în Cererea de finanțare, să fie efectuate în termenii și condițiile prezentului Contract de finanțare și să fie în conformitate cu Ghidul specific și cu Schema de ajutor aplicabilă.</w:t>
      </w:r>
    </w:p>
    <w:p w14:paraId="0802176A" w14:textId="77777777" w:rsidR="005C08D5" w:rsidRPr="00747E46" w:rsidRDefault="005C08D5" w:rsidP="00747E46">
      <w:pPr>
        <w:pStyle w:val="Listparagraf"/>
        <w:numPr>
          <w:ilvl w:val="0"/>
          <w:numId w:val="115"/>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Este eligibilă taxa pe valoarea adăugată aferentă cheltuielilor eligibile în condițiile în care aceasta a fost solicitată și nu este recuperabilă, rambursabilă sau compensată prin orice alte mijloace potrivit prevederilor legale.</w:t>
      </w:r>
    </w:p>
    <w:p w14:paraId="5348E272" w14:textId="77777777" w:rsidR="005C08D5" w:rsidRPr="00747E46" w:rsidRDefault="005C08D5" w:rsidP="00747E46">
      <w:pPr>
        <w:pStyle w:val="Listparagraf"/>
        <w:numPr>
          <w:ilvl w:val="0"/>
          <w:numId w:val="115"/>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Perioada de eligibilitate a cheltuielilor se întinde pe toată perioada de implementare a Proiectului, stabilită conform art. 2 din prezentul Contract, precum și a termenelor limită stabilite în calendarul activităților din cererea de sprijin.</w:t>
      </w:r>
    </w:p>
    <w:p w14:paraId="2E241E4F" w14:textId="77777777" w:rsidR="005C08D5" w:rsidRPr="00747E46" w:rsidRDefault="005C08D5" w:rsidP="00747E46">
      <w:pPr>
        <w:pStyle w:val="Listparagraf"/>
        <w:numPr>
          <w:ilvl w:val="0"/>
          <w:numId w:val="115"/>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Beneficiarii care nu finalizează proiectul în perioada de eligibilitate a cheltuielilor vor suporta din bugetul propriu sumele necesare finalizării proiectului după aceasta perioadă, acestea fiind considerate cheltuieli neeligibile.</w:t>
      </w:r>
    </w:p>
    <w:p w14:paraId="3AAB8FF2" w14:textId="77777777" w:rsidR="005C08D5" w:rsidRPr="00747E46" w:rsidRDefault="005C08D5" w:rsidP="00747E46">
      <w:pPr>
        <w:pStyle w:val="Listparagraf"/>
        <w:numPr>
          <w:ilvl w:val="0"/>
          <w:numId w:val="115"/>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Nedetectarea de către MMAP a neconformităților privind cheltuielile nu afectează dreptul acesteia de a declara ulterior, pe parcursul executării Contractului, ca nefiind eligibile acele cheltuieli efectuate cu nerespectarea prevederilor legale incidente și/sau de a aplica măsurile ce se impun ca urmare a verificării/monitorizării/controlului/auditului.</w:t>
      </w:r>
    </w:p>
    <w:p w14:paraId="62BE092F" w14:textId="77777777" w:rsidR="005C08D5" w:rsidRPr="00747E46" w:rsidRDefault="005C08D5" w:rsidP="00747E46">
      <w:pPr>
        <w:spacing w:after="0" w:line="300" w:lineRule="auto"/>
        <w:ind w:right="-4"/>
        <w:jc w:val="both"/>
        <w:rPr>
          <w:rFonts w:ascii="Trebuchet MS" w:eastAsia="Trebuchet MS" w:hAnsi="Trebuchet MS" w:cstheme="minorHAnsi"/>
          <w:i/>
        </w:rPr>
      </w:pPr>
    </w:p>
    <w:p w14:paraId="7904684D" w14:textId="4FACC802" w:rsidR="00DA344F" w:rsidRPr="00747E46" w:rsidRDefault="00DA344F" w:rsidP="00747E46">
      <w:pPr>
        <w:pStyle w:val="Titlu5"/>
        <w:spacing w:line="300" w:lineRule="auto"/>
        <w:rPr>
          <w:sz w:val="22"/>
          <w:szCs w:val="22"/>
        </w:rPr>
      </w:pPr>
      <w:r w:rsidRPr="00747E46">
        <w:rPr>
          <w:sz w:val="22"/>
          <w:szCs w:val="22"/>
        </w:rPr>
        <w:t>Art. 5</w:t>
      </w:r>
      <w:r w:rsidRPr="00747E46">
        <w:rPr>
          <w:sz w:val="22"/>
          <w:szCs w:val="22"/>
        </w:rPr>
        <w:tab/>
        <w:t>Indicatorii proiectului</w:t>
      </w:r>
    </w:p>
    <w:p w14:paraId="03F6B412" w14:textId="77777777" w:rsidR="005C08D5" w:rsidRPr="00747E46" w:rsidRDefault="005C08D5" w:rsidP="00747E46">
      <w:pPr>
        <w:pStyle w:val="Listparagraf"/>
        <w:numPr>
          <w:ilvl w:val="0"/>
          <w:numId w:val="118"/>
        </w:numPr>
        <w:spacing w:after="0" w:line="300" w:lineRule="auto"/>
        <w:ind w:left="450" w:hanging="450"/>
        <w:jc w:val="both"/>
        <w:rPr>
          <w:rFonts w:ascii="Trebuchet MS" w:eastAsia="Trebuchet MS" w:hAnsi="Trebuchet MS" w:cstheme="minorHAnsi"/>
        </w:rPr>
      </w:pPr>
      <w:bookmarkStart w:id="2" w:name="_Hlk173850547"/>
      <w:r w:rsidRPr="00747E46">
        <w:rPr>
          <w:rFonts w:ascii="Trebuchet MS" w:eastAsia="Trebuchet MS" w:hAnsi="Trebuchet MS" w:cstheme="minorHAnsi"/>
        </w:rPr>
        <w:t>Indicatorii de Proiect sunt:</w:t>
      </w:r>
    </w:p>
    <w:bookmarkEnd w:id="2"/>
    <w:p w14:paraId="2A66BC14" w14:textId="58DBF67F" w:rsidR="005C08D5" w:rsidRPr="00747E46" w:rsidRDefault="005C08D5" w:rsidP="00747E46">
      <w:pPr>
        <w:pStyle w:val="Listparagraf"/>
        <w:numPr>
          <w:ilvl w:val="0"/>
          <w:numId w:val="119"/>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Arii Naturale protejate cu plan de management actualizat și aprobat .......</w:t>
      </w:r>
    </w:p>
    <w:p w14:paraId="31812E5A" w14:textId="34A44901" w:rsidR="005C08D5" w:rsidRPr="00747E46" w:rsidRDefault="005C08D5" w:rsidP="00747E46">
      <w:pPr>
        <w:pStyle w:val="Listparagraf"/>
        <w:numPr>
          <w:ilvl w:val="0"/>
          <w:numId w:val="118"/>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Beneficiarul are obligația să îndeplinească indicatorii Proiectului astfel cum aceștia sunt prevăzuți în Cererea de finanțare și în Ghid, parte integrantă din prezentul contract.</w:t>
      </w:r>
    </w:p>
    <w:p w14:paraId="43DC07F7" w14:textId="77777777" w:rsidR="005C08D5" w:rsidRPr="00747E46" w:rsidRDefault="005C08D5" w:rsidP="00747E46">
      <w:pPr>
        <w:pStyle w:val="Listparagraf"/>
        <w:numPr>
          <w:ilvl w:val="0"/>
          <w:numId w:val="118"/>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Beneficiarul are obligația de a furniza MMAP, în termenele solicitate de acesta, orice informații și documente justificative necesare și relevante privind acești indicatori pentru măsurarea stadiului de îndeplinire a jaloanelor/țintelor.</w:t>
      </w:r>
    </w:p>
    <w:p w14:paraId="6B2A5D54" w14:textId="77777777" w:rsidR="005C08D5" w:rsidRPr="00747E46" w:rsidRDefault="005C08D5" w:rsidP="00747E46">
      <w:pPr>
        <w:spacing w:after="0" w:line="300" w:lineRule="auto"/>
        <w:jc w:val="both"/>
        <w:rPr>
          <w:rFonts w:ascii="Trebuchet MS" w:eastAsia="Trebuchet MS" w:hAnsi="Trebuchet MS" w:cstheme="minorHAnsi"/>
        </w:rPr>
      </w:pPr>
    </w:p>
    <w:p w14:paraId="65B5DB51" w14:textId="1D0B9F2F" w:rsidR="00DA344F" w:rsidRPr="00747E46" w:rsidRDefault="00DA344F" w:rsidP="00747E46">
      <w:pPr>
        <w:pStyle w:val="Titlu5"/>
        <w:spacing w:line="300" w:lineRule="auto"/>
        <w:rPr>
          <w:sz w:val="22"/>
          <w:szCs w:val="22"/>
        </w:rPr>
      </w:pPr>
      <w:r w:rsidRPr="00747E46">
        <w:rPr>
          <w:sz w:val="22"/>
          <w:szCs w:val="22"/>
        </w:rPr>
        <w:t>Art. 6</w:t>
      </w:r>
      <w:r w:rsidRPr="00747E46">
        <w:rPr>
          <w:sz w:val="22"/>
          <w:szCs w:val="22"/>
        </w:rPr>
        <w:tab/>
        <w:t>Transferul sumelor</w:t>
      </w:r>
    </w:p>
    <w:p w14:paraId="584D5CE4" w14:textId="77777777" w:rsidR="00BF309D" w:rsidRPr="00747E46" w:rsidRDefault="00BF309D" w:rsidP="00747E46">
      <w:pPr>
        <w:pStyle w:val="Listparagraf"/>
        <w:numPr>
          <w:ilvl w:val="0"/>
          <w:numId w:val="12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Finanțarea va fi acordată în baza cererilor de transfer, elaborate în conformitate cu prevederile Ordonanței de urgență a Guvernului nr. 124/2021, cu modificările și completările ulterioare.</w:t>
      </w:r>
    </w:p>
    <w:p w14:paraId="2AF184E6" w14:textId="56129640" w:rsidR="00BF309D" w:rsidRPr="00747E46" w:rsidRDefault="00BF309D" w:rsidP="00747E46">
      <w:pPr>
        <w:pStyle w:val="Listparagraf"/>
        <w:numPr>
          <w:ilvl w:val="0"/>
          <w:numId w:val="12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Costurile aferente actualizării planurilor de management, vor fi plătite beneficiarului întotdeauna după efectuarea lucrărilor și întocmirea documentului de recepționare a acestora de către ANANP, pe baza unei Cereri de transfer depusă de beneficiar.</w:t>
      </w:r>
    </w:p>
    <w:p w14:paraId="0E843EE1" w14:textId="77777777" w:rsidR="00BF309D" w:rsidRPr="00747E46" w:rsidRDefault="00BF309D" w:rsidP="00747E46">
      <w:pPr>
        <w:pStyle w:val="Listparagraf"/>
        <w:numPr>
          <w:ilvl w:val="0"/>
          <w:numId w:val="12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Beneficiarul este responsabil cu transmiterea cererilor de transfer către MMAP. </w:t>
      </w:r>
    </w:p>
    <w:p w14:paraId="44493CEF" w14:textId="77777777" w:rsidR="00BF309D" w:rsidRPr="00747E46" w:rsidRDefault="00BF309D" w:rsidP="00747E46">
      <w:pPr>
        <w:pStyle w:val="Listparagraf"/>
        <w:numPr>
          <w:ilvl w:val="0"/>
          <w:numId w:val="12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În termen de maximum 10 zile lucrătoare de la data depunerii de către Beneficiar a cererilor de transfer,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48B37F0E" w14:textId="77777777" w:rsidR="00BF309D" w:rsidRPr="00747E46" w:rsidRDefault="00BF309D" w:rsidP="00747E46">
      <w:pPr>
        <w:pStyle w:val="Listparagraf"/>
        <w:numPr>
          <w:ilvl w:val="0"/>
          <w:numId w:val="12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Transferul sumelor solicitate de către beneficiar prin cererile de transfer se realizează în limita creditelor aprobate în buget cu această destinație. </w:t>
      </w:r>
    </w:p>
    <w:p w14:paraId="291E1AF2" w14:textId="77777777" w:rsidR="00BF309D" w:rsidRPr="00747E46" w:rsidRDefault="00BF309D" w:rsidP="00747E46">
      <w:pPr>
        <w:pStyle w:val="Listparagraf"/>
        <w:numPr>
          <w:ilvl w:val="0"/>
          <w:numId w:val="12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În termen de 5 zile lucrătoare de la data aprobării documentelor de către ordonatorul principal de credite, MMAP va efectua plata sumelor autorizate într-un cont distinct de disponibil deschis pe numele beneficiarului la o unitate teritorială a Trezoreriei Statului/instituție financiar bancară.</w:t>
      </w:r>
    </w:p>
    <w:p w14:paraId="02FC8E1C" w14:textId="77777777" w:rsidR="00BF309D" w:rsidRPr="00747E46" w:rsidRDefault="00BF309D" w:rsidP="00747E46">
      <w:pPr>
        <w:pStyle w:val="Listparagraf"/>
        <w:numPr>
          <w:ilvl w:val="0"/>
          <w:numId w:val="120"/>
        </w:numPr>
        <w:spacing w:after="0" w:line="300" w:lineRule="auto"/>
        <w:ind w:left="630" w:hanging="630"/>
        <w:jc w:val="both"/>
        <w:rPr>
          <w:rFonts w:ascii="Trebuchet MS" w:hAnsi="Trebuchet MS" w:cstheme="minorHAnsi"/>
        </w:rPr>
      </w:pPr>
      <w:r w:rsidRPr="00747E46">
        <w:rPr>
          <w:rFonts w:ascii="Trebuchet MS" w:hAnsi="Trebuchet MS" w:cstheme="minorHAnsi"/>
        </w:rPr>
        <w:t>În ziua următoare virării, MMAP transmite beneficiarului o notificare privind plata aferentă sumelor autorizate din cererea de transfer.</w:t>
      </w:r>
    </w:p>
    <w:p w14:paraId="2DE473A2" w14:textId="77777777" w:rsidR="00BF309D" w:rsidRPr="00747E46" w:rsidRDefault="00BF309D" w:rsidP="00747E46">
      <w:pPr>
        <w:pStyle w:val="Listparagraf"/>
        <w:numPr>
          <w:ilvl w:val="0"/>
          <w:numId w:val="120"/>
        </w:numPr>
        <w:spacing w:after="0" w:line="300" w:lineRule="auto"/>
        <w:ind w:left="630" w:hanging="630"/>
        <w:jc w:val="both"/>
        <w:rPr>
          <w:rFonts w:ascii="Trebuchet MS" w:hAnsi="Trebuchet MS" w:cstheme="minorHAnsi"/>
        </w:rPr>
      </w:pPr>
      <w:r w:rsidRPr="00747E46">
        <w:rPr>
          <w:rFonts w:ascii="Trebuchet MS" w:eastAsia="Trebuchet MS" w:hAnsi="Trebuchet MS" w:cstheme="minorHAnsi"/>
        </w:rPr>
        <w:t>În cazul ultimei cereri de transfer depuse de beneficiar în cadrul proiectului, termenul prevăzut la alin. (3) poate fi prelungit cu durata necesară efectuării tuturor verificărilor procedurale, fără a depăși 45 (patruzeci și cinci) de zile.</w:t>
      </w:r>
    </w:p>
    <w:p w14:paraId="3034CED1" w14:textId="77777777" w:rsidR="00BF309D" w:rsidRDefault="00BF309D" w:rsidP="00747E46">
      <w:pPr>
        <w:pStyle w:val="Listparagraf"/>
        <w:numPr>
          <w:ilvl w:val="0"/>
          <w:numId w:val="120"/>
        </w:numPr>
        <w:spacing w:after="0" w:line="300" w:lineRule="auto"/>
        <w:ind w:left="630" w:hanging="630"/>
        <w:jc w:val="both"/>
        <w:rPr>
          <w:rFonts w:ascii="Trebuchet MS" w:hAnsi="Trebuchet MS" w:cstheme="minorHAnsi"/>
        </w:rPr>
      </w:pPr>
      <w:r w:rsidRPr="00747E46">
        <w:rPr>
          <w:rFonts w:ascii="Trebuchet MS" w:hAnsi="Trebuchet MS" w:cstheme="minorHAnsi"/>
        </w:rPr>
        <w:t>În cazul epuizării creditelor bugetare disponibile în anul în curs, prevăzute în bugetul MMAP cu această destinație, MMAP înștiințează beneficiarul contractului de finanțare cu privire la această situație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7DBD9DC0" w14:textId="77777777" w:rsidR="00747E46" w:rsidRPr="00747E46" w:rsidRDefault="00747E46" w:rsidP="00747E46">
      <w:pPr>
        <w:pStyle w:val="Listparagraf"/>
        <w:spacing w:after="0" w:line="300" w:lineRule="auto"/>
        <w:ind w:left="630"/>
        <w:jc w:val="both"/>
        <w:rPr>
          <w:rFonts w:ascii="Trebuchet MS" w:hAnsi="Trebuchet MS" w:cstheme="minorHAnsi"/>
        </w:rPr>
      </w:pPr>
    </w:p>
    <w:p w14:paraId="02E06549" w14:textId="4823A5E3" w:rsidR="00DA344F" w:rsidRPr="00747E46" w:rsidRDefault="00DA344F" w:rsidP="00747E46">
      <w:pPr>
        <w:pStyle w:val="Titlu5"/>
        <w:spacing w:line="300" w:lineRule="auto"/>
        <w:rPr>
          <w:sz w:val="22"/>
          <w:szCs w:val="22"/>
        </w:rPr>
      </w:pPr>
      <w:r w:rsidRPr="00747E46">
        <w:rPr>
          <w:sz w:val="22"/>
          <w:szCs w:val="22"/>
        </w:rPr>
        <w:t>Art. 7</w:t>
      </w:r>
      <w:r w:rsidRPr="00747E46">
        <w:rPr>
          <w:sz w:val="22"/>
          <w:szCs w:val="22"/>
        </w:rPr>
        <w:tab/>
        <w:t>Drepturile și obligațiile părților</w:t>
      </w:r>
    </w:p>
    <w:p w14:paraId="109C4872" w14:textId="77777777" w:rsidR="00BF309D" w:rsidRPr="00747E46" w:rsidRDefault="00BF309D" w:rsidP="00747E46">
      <w:pPr>
        <w:pStyle w:val="Listparagraf"/>
        <w:numPr>
          <w:ilvl w:val="0"/>
          <w:numId w:val="121"/>
        </w:numPr>
        <w:spacing w:after="0" w:line="300" w:lineRule="auto"/>
        <w:ind w:left="-90" w:firstLine="450"/>
        <w:jc w:val="both"/>
        <w:rPr>
          <w:rFonts w:ascii="Trebuchet MS" w:eastAsia="Trebuchet MS" w:hAnsi="Trebuchet MS" w:cstheme="minorHAnsi"/>
        </w:rPr>
      </w:pPr>
      <w:r w:rsidRPr="00747E46">
        <w:rPr>
          <w:rFonts w:ascii="Trebuchet MS" w:eastAsia="Trebuchet MS" w:hAnsi="Trebuchet MS" w:cstheme="minorHAnsi"/>
          <w:b/>
        </w:rPr>
        <w:t>Drepturile și obligațiile MMAP</w:t>
      </w:r>
      <w:r w:rsidRPr="00747E46">
        <w:rPr>
          <w:rFonts w:ascii="Trebuchet MS" w:eastAsia="Trebuchet MS" w:hAnsi="Trebuchet MS" w:cstheme="minorHAnsi"/>
        </w:rPr>
        <w:t>:</w:t>
      </w:r>
    </w:p>
    <w:p w14:paraId="3CE19321"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hAnsi="Trebuchet MS"/>
        </w:rPr>
        <w:t>are obligația de a efectua transferul fondurilor în conformitate cu prevederile articolului 6 din prezentul Contract;</w:t>
      </w:r>
    </w:p>
    <w:p w14:paraId="34D62C29"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1768EC33"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răspunde în scris conform competențelor legale, oricărei solicitări a Beneficiarului privind informațiile sau clarificările pe care acesta le consideră necesare pentru implementarea Proiectului;</w:t>
      </w:r>
    </w:p>
    <w:p w14:paraId="2F3A290F" w14:textId="68CA5D3F"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de a monitoriza, din punct de vedere tehnic (prin </w:t>
      </w:r>
      <w:r w:rsidR="00383C8B" w:rsidRPr="00747E46">
        <w:rPr>
          <w:rFonts w:ascii="Trebuchet MS" w:eastAsia="Trebuchet MS" w:hAnsi="Trebuchet MS" w:cstheme="minorHAnsi"/>
        </w:rPr>
        <w:t>ANANP</w:t>
      </w:r>
      <w:r w:rsidRPr="00747E46">
        <w:rPr>
          <w:rFonts w:ascii="Trebuchet MS" w:eastAsia="Trebuchet MS" w:hAnsi="Trebuchet MS" w:cstheme="minorHAnsi"/>
        </w:rPr>
        <w:t>) și financiar, implementarea Proiectului în vederea asigurării îndeplinirii obiectivelor acestuia și prevenirii neregulilor;</w:t>
      </w:r>
    </w:p>
    <w:p w14:paraId="6545F7B1" w14:textId="77777777" w:rsidR="00BF309D" w:rsidRPr="00747E46" w:rsidRDefault="00BF309D" w:rsidP="00747E46">
      <w:pPr>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are dreptul să emită instrucțiuni, oricând, pe toată durata perioadei de implementare a proiectului, în vederea executării prezentului contract de finanțare, care au caracter obligatoriu pentru Beneficiar;</w:t>
      </w:r>
    </w:p>
    <w:p w14:paraId="483C39EF"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49877099"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dreptul de a solicita Beneficiarului rapoarte de progres trimestriale/semestriale sau ori de câte ori se impune, precum și orice alte documente privind implementarea proiectului;</w:t>
      </w:r>
    </w:p>
    <w:p w14:paraId="6BF77133"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 </w:t>
      </w:r>
    </w:p>
    <w:p w14:paraId="0EBEA6A5"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desfășura activitatea de constatare a neregulilor și activitatea de constatare a dublei finanțări, respectiv, activitatea de stabilire și recuperare a creanțelor bugetare, în relația cu beneficiarii săi, în conformitate cu dispozițiile legale incidente;</w:t>
      </w:r>
    </w:p>
    <w:p w14:paraId="430BB7D2"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3397CFC0" w14:textId="77777777" w:rsidR="00BF309D" w:rsidRPr="00747E46" w:rsidRDefault="00BF309D" w:rsidP="00747E46">
      <w:pPr>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dreptul de a lua măsuri privind suspendarea plăților către Beneficiar în cazul depistării unei suspiciuni de fraudă;</w:t>
      </w:r>
    </w:p>
    <w:p w14:paraId="6209D822" w14:textId="77777777" w:rsidR="00BF309D" w:rsidRPr="00747E46" w:rsidRDefault="00BF309D" w:rsidP="00747E46">
      <w:pPr>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imes New Roman" w:hAnsi="Trebuchet MS" w:cstheme="minorHAnsi"/>
          <w:lang w:eastAsia="ro-RO"/>
        </w:rPr>
        <w:t>are dreptul de a emite decizie de suspendare a Contractului ca urmare a Deciziei CE de dezangajare a fondurilor aferente acordurilor de finanțare încheiate cu România în cadrul Mecanismului de redresare și reziliență</w:t>
      </w:r>
      <w:r w:rsidRPr="00747E46">
        <w:rPr>
          <w:rFonts w:ascii="Trebuchet MS" w:eastAsia="Times New Roman" w:hAnsi="Trebuchet MS"/>
          <w:lang w:eastAsia="ro-RO"/>
        </w:rPr>
        <w:t>;</w:t>
      </w:r>
    </w:p>
    <w:p w14:paraId="2EB572F5"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dreptul de a recupera de la beneficiari sumele aferente proiectelor ai căror indicatori nu au fost îndepliniți, cu aplicarea prevederilor contractului de finanțare și în conformitate cu dispozițiile legale incidente;</w:t>
      </w:r>
    </w:p>
    <w:p w14:paraId="0207FC58"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07687F8F" w14:textId="77777777" w:rsidR="00BF309D" w:rsidRPr="00747E46" w:rsidRDefault="00BF309D" w:rsidP="00747E46">
      <w:pPr>
        <w:widowControl w:val="0"/>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4EF23E48" w14:textId="77777777" w:rsidR="00BF309D" w:rsidRPr="00747E46" w:rsidRDefault="00BF309D" w:rsidP="00747E46">
      <w:pPr>
        <w:numPr>
          <w:ilvl w:val="0"/>
          <w:numId w:val="123"/>
        </w:numPr>
        <w:tabs>
          <w:tab w:val="left" w:pos="720"/>
        </w:tabs>
        <w:spacing w:after="0" w:line="300" w:lineRule="auto"/>
        <w:ind w:left="630" w:hanging="630"/>
        <w:jc w:val="both"/>
        <w:rPr>
          <w:rFonts w:ascii="Trebuchet MS" w:eastAsia="Trebuchet MS" w:hAnsi="Trebuchet MS" w:cstheme="minorHAnsi"/>
        </w:rPr>
      </w:pPr>
      <w:bookmarkStart w:id="3" w:name="_Hlk116835200"/>
      <w:r w:rsidRPr="00747E46">
        <w:rPr>
          <w:rFonts w:ascii="Trebuchet MS" w:eastAsia="Trebuchet MS" w:hAnsi="Trebuchet MS" w:cstheme="minorHAnsi"/>
        </w:rPr>
        <w:t>are dreptul de a verifica furnizarea datelor și informațiilor privind beneficiarii reali ai destinatarilor finali ai fondurilor/contractorilor, de a identifica și raporta beneficiarii reali de fonduri din PNRR, direcți sau indirecți, precum și de a solicita informații de la beneficiarii reali, așa cum sunt aceștia definiți la art. 3 alin. (6) din Directiva (UE) 2015/849 a Parlamentului European și a Consiliului</w:t>
      </w:r>
      <w:bookmarkEnd w:id="3"/>
      <w:r w:rsidRPr="00747E46">
        <w:rPr>
          <w:rFonts w:ascii="Trebuchet MS" w:eastAsia="Trebuchet MS" w:hAnsi="Trebuchet MS" w:cstheme="minorHAnsi"/>
        </w:rPr>
        <w:t>.</w:t>
      </w:r>
    </w:p>
    <w:p w14:paraId="3E4C3CDE" w14:textId="77777777" w:rsidR="00BF309D" w:rsidRPr="00747E46" w:rsidRDefault="00BF309D" w:rsidP="00747E46">
      <w:pPr>
        <w:numPr>
          <w:ilvl w:val="0"/>
          <w:numId w:val="123"/>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are dreptul de a verifica îndeplinirea condițiilor pentru efectuarea transferurilor, de a autoriza cererile de transfer și de a efectua plățile către beneficiar/parteneri, în cadrul contractului de finanțare cu respectarea prevederilor Hotărârii Guvernului nr. 209/2022;</w:t>
      </w:r>
    </w:p>
    <w:p w14:paraId="0DC7F0B6" w14:textId="77777777" w:rsidR="00BF309D" w:rsidRPr="00747E46" w:rsidRDefault="00BF309D" w:rsidP="00747E46">
      <w:pPr>
        <w:widowControl w:val="0"/>
        <w:numPr>
          <w:ilvl w:val="0"/>
          <w:numId w:val="123"/>
        </w:numPr>
        <w:tabs>
          <w:tab w:val="left" w:pos="720"/>
          <w:tab w:val="left" w:pos="81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de a evalua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controla capacitatea administrativă a beneficiarului privind îndeplinirea cerințelor determinate de asigurarea realității, legalității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regularității cheltuielilor decontate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respectării instrucțiunilor, procedurilor, reglementărilor și regulamentelor europene, precum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a altor prevederi legale în domeniul implementării proiectelor finanțate din fonduri europene aferente Mecanismului de Redresare și Reziliență</w:t>
      </w:r>
      <w:r w:rsidRPr="00747E46">
        <w:rPr>
          <w:rFonts w:ascii="Trebuchet MS" w:eastAsia="Trebuchet MS" w:hAnsi="Trebuchet MS" w:cstheme="minorHAnsi"/>
          <w:color w:val="000000"/>
        </w:rPr>
        <w:t>;</w:t>
      </w:r>
    </w:p>
    <w:p w14:paraId="4A6A2459" w14:textId="77777777" w:rsidR="00BF309D" w:rsidRPr="00747E46" w:rsidRDefault="00BF309D" w:rsidP="00747E46">
      <w:pPr>
        <w:numPr>
          <w:ilvl w:val="0"/>
          <w:numId w:val="123"/>
        </w:numPr>
        <w:tabs>
          <w:tab w:val="left" w:pos="720"/>
          <w:tab w:val="left" w:pos="81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650146F1" w14:textId="77777777" w:rsidR="00BF309D" w:rsidRPr="00747E46" w:rsidRDefault="00BF309D" w:rsidP="00747E46">
      <w:pPr>
        <w:tabs>
          <w:tab w:val="left" w:pos="810"/>
        </w:tabs>
        <w:spacing w:after="0" w:line="300" w:lineRule="auto"/>
        <w:ind w:left="360"/>
        <w:jc w:val="both"/>
        <w:rPr>
          <w:rFonts w:ascii="Trebuchet MS" w:eastAsia="Trebuchet MS" w:hAnsi="Trebuchet MS" w:cstheme="minorHAnsi"/>
          <w:color w:val="FF0000"/>
        </w:rPr>
      </w:pPr>
    </w:p>
    <w:p w14:paraId="7D0B78DE" w14:textId="77777777" w:rsidR="00BF309D" w:rsidRPr="00747E46" w:rsidRDefault="00BF309D" w:rsidP="00747E46">
      <w:pPr>
        <w:pStyle w:val="Listparagraf"/>
        <w:numPr>
          <w:ilvl w:val="0"/>
          <w:numId w:val="121"/>
        </w:numPr>
        <w:tabs>
          <w:tab w:val="left" w:pos="-90"/>
        </w:tabs>
        <w:spacing w:after="0" w:line="300" w:lineRule="auto"/>
        <w:ind w:left="0" w:firstLine="360"/>
        <w:jc w:val="both"/>
        <w:rPr>
          <w:rFonts w:ascii="Trebuchet MS" w:eastAsia="Trebuchet MS" w:hAnsi="Trebuchet MS" w:cstheme="minorHAnsi"/>
          <w:color w:val="FF0000"/>
        </w:rPr>
      </w:pPr>
      <w:r w:rsidRPr="00747E46">
        <w:rPr>
          <w:rFonts w:ascii="Trebuchet MS" w:eastAsia="Trebuchet MS" w:hAnsi="Trebuchet MS" w:cstheme="minorHAnsi"/>
          <w:b/>
        </w:rPr>
        <w:t>Drepturile și obligațiile Beneficiarului</w:t>
      </w:r>
      <w:r w:rsidRPr="00747E46">
        <w:rPr>
          <w:rFonts w:ascii="Trebuchet MS" w:eastAsia="Trebuchet MS" w:hAnsi="Trebuchet MS" w:cstheme="minorHAnsi"/>
        </w:rPr>
        <w:t>:</w:t>
      </w:r>
    </w:p>
    <w:p w14:paraId="3C28DD60" w14:textId="77777777" w:rsidR="00BF309D" w:rsidRPr="00747E46" w:rsidRDefault="00BF309D" w:rsidP="00747E46">
      <w:pPr>
        <w:widowControl w:val="0"/>
        <w:numPr>
          <w:ilvl w:val="0"/>
          <w:numId w:val="122"/>
        </w:numPr>
        <w:tabs>
          <w:tab w:val="left" w:pos="9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să utilizeze eficient, efectiv și transparent fondurile prevăzute în cadrul prezentului Contract de finanțare, să utilizeze finanțarea exclusiv cu respectarea termenilor și condițiilor Contractului de finanțare;</w:t>
      </w:r>
    </w:p>
    <w:p w14:paraId="06C1881E" w14:textId="39058165" w:rsidR="00BF309D" w:rsidRPr="00747E46" w:rsidRDefault="00BF309D" w:rsidP="00747E46">
      <w:pPr>
        <w:widowControl w:val="0"/>
        <w:numPr>
          <w:ilvl w:val="0"/>
          <w:numId w:val="122"/>
        </w:numPr>
        <w:tabs>
          <w:tab w:val="left" w:pos="90"/>
        </w:tabs>
        <w:spacing w:after="0" w:line="300" w:lineRule="auto"/>
        <w:ind w:left="630" w:hanging="630"/>
        <w:jc w:val="both"/>
        <w:rPr>
          <w:rFonts w:ascii="Trebuchet MS" w:eastAsia="Trebuchet MS" w:hAnsi="Trebuchet MS" w:cstheme="minorHAnsi"/>
        </w:rPr>
      </w:pPr>
      <w:r w:rsidRPr="00747E46">
        <w:rPr>
          <w:rFonts w:ascii="Trebuchet MS" w:hAnsi="Trebuchet MS" w:cstheme="minorHAnsi"/>
          <w:bCs/>
        </w:rPr>
        <w:t xml:space="preserve">are obligația să implementeze Proiectul pe propria răspundere, în conformitate cu prevederile prezentului Contract de finanțare, ale legislației naționale și comunitare incidente, </w:t>
      </w:r>
      <w:proofErr w:type="spellStart"/>
      <w:r w:rsidR="00383C8B" w:rsidRPr="00747E46">
        <w:rPr>
          <w:rFonts w:ascii="Trebuchet MS" w:hAnsi="Trebuchet MS" w:cstheme="minorHAnsi"/>
          <w:bCs/>
        </w:rPr>
        <w:t>respectiv</w:t>
      </w:r>
      <w:r w:rsidRPr="00747E46">
        <w:rPr>
          <w:rFonts w:ascii="Trebuchet MS" w:eastAsia="Trebuchet MS" w:hAnsi="Trebuchet MS" w:cstheme="minorHAnsi"/>
        </w:rPr>
        <w:t>cu</w:t>
      </w:r>
      <w:proofErr w:type="spellEnd"/>
      <w:r w:rsidRPr="00747E46">
        <w:rPr>
          <w:rFonts w:ascii="Trebuchet MS" w:eastAsia="Trebuchet MS" w:hAnsi="Trebuchet MS" w:cstheme="minorHAnsi"/>
        </w:rPr>
        <w:t xml:space="preserve"> respectarea regulilor </w:t>
      </w:r>
      <w:r w:rsidR="00383C8B" w:rsidRPr="00747E46">
        <w:rPr>
          <w:rFonts w:ascii="Trebuchet MS" w:eastAsia="Trebuchet MS" w:hAnsi="Trebuchet MS" w:cstheme="minorHAnsi"/>
        </w:rPr>
        <w:t>din Ghid</w:t>
      </w:r>
      <w:r w:rsidRPr="00747E46">
        <w:rPr>
          <w:rFonts w:ascii="Trebuchet MS" w:hAnsi="Trebuchet MS" w:cstheme="minorHAnsi"/>
          <w:bCs/>
        </w:rPr>
        <w:t>. În cazul externalizării/contractării unor activități din cadrul Proiectului, responsabilitatea pentru implementarea acelor activități revine exclusiv Beneficiarului;</w:t>
      </w:r>
    </w:p>
    <w:p w14:paraId="498F8B03"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respecta toate instrucțiunile emise MMAP/MIPE pe toată durata de implementare și durabilitate a proiectului, și de a utiliza formularele elaborate în scopul implementării proiectului;</w:t>
      </w:r>
    </w:p>
    <w:p w14:paraId="22D4E110"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5BCAD6A9" w14:textId="584A5AC2" w:rsidR="00BF309D" w:rsidRPr="00747E46" w:rsidRDefault="00BF309D" w:rsidP="00747E46">
      <w:pPr>
        <w:widowControl w:val="0"/>
        <w:numPr>
          <w:ilvl w:val="0"/>
          <w:numId w:val="122"/>
        </w:numPr>
        <w:tabs>
          <w:tab w:val="left" w:pos="9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de a respecta toate condițiile stabilite prin Ghid, precum și pe cele asumate prin cererea de </w:t>
      </w:r>
      <w:r w:rsidR="00383C8B" w:rsidRPr="00747E46">
        <w:rPr>
          <w:rFonts w:ascii="Trebuchet MS" w:eastAsia="Trebuchet MS" w:hAnsi="Trebuchet MS" w:cstheme="minorHAnsi"/>
        </w:rPr>
        <w:t>finanțare</w:t>
      </w:r>
      <w:r w:rsidRPr="00747E46">
        <w:rPr>
          <w:rFonts w:ascii="Trebuchet MS" w:eastAsia="Trebuchet MS" w:hAnsi="Trebuchet MS" w:cstheme="minorHAnsi"/>
        </w:rPr>
        <w:t>, în caz contrar MMAP are dreptul de a aplica sancțiunile corespunzătoare;</w:t>
      </w:r>
    </w:p>
    <w:p w14:paraId="0F9A05E9" w14:textId="71362A08"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după semnarea contractului de finanțare, lucrările </w:t>
      </w:r>
      <w:r w:rsidR="00383C8B" w:rsidRPr="00747E46">
        <w:rPr>
          <w:rFonts w:ascii="Trebuchet MS" w:eastAsia="Trebuchet MS" w:hAnsi="Trebuchet MS" w:cstheme="minorHAnsi"/>
        </w:rPr>
        <w:t>dedicate actualizării planurilor de management vor începe în maxim 30 zile</w:t>
      </w:r>
      <w:r w:rsidRPr="00747E46">
        <w:rPr>
          <w:rFonts w:ascii="Trebuchet MS" w:eastAsia="Trebuchet MS" w:hAnsi="Trebuchet MS" w:cstheme="minorHAnsi"/>
        </w:rPr>
        <w:t>.</w:t>
      </w:r>
    </w:p>
    <w:p w14:paraId="22E1806E" w14:textId="16030415"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Beneficiarul are obligația de a notifica în aplicația informatică finalizarea fiecărei etape de lucrări, în ordinea cronologică a </w:t>
      </w:r>
      <w:proofErr w:type="spellStart"/>
      <w:r w:rsidRPr="00747E46">
        <w:rPr>
          <w:rFonts w:ascii="Trebuchet MS" w:eastAsia="Trebuchet MS" w:hAnsi="Trebuchet MS" w:cstheme="minorHAnsi"/>
        </w:rPr>
        <w:t>lucrărior</w:t>
      </w:r>
      <w:proofErr w:type="spellEnd"/>
      <w:r w:rsidRPr="00747E46">
        <w:rPr>
          <w:rFonts w:ascii="Trebuchet MS" w:eastAsia="Trebuchet MS" w:hAnsi="Trebuchet MS" w:cstheme="minorHAnsi"/>
        </w:rPr>
        <w:t xml:space="preserve"> prevăzută în proiect.</w:t>
      </w:r>
    </w:p>
    <w:p w14:paraId="4008CC0F" w14:textId="1837D7CB"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de a notifica MMAP și de a încărca în aplicația informatică Raportul întocmit de </w:t>
      </w:r>
      <w:r w:rsidR="00383C8B" w:rsidRPr="00747E46">
        <w:rPr>
          <w:rFonts w:ascii="Trebuchet MS" w:eastAsia="Trebuchet MS" w:hAnsi="Trebuchet MS" w:cstheme="minorHAnsi"/>
        </w:rPr>
        <w:t>ANANP</w:t>
      </w:r>
      <w:r w:rsidRPr="00747E46">
        <w:rPr>
          <w:rFonts w:ascii="Trebuchet MS" w:eastAsia="Trebuchet MS" w:hAnsi="Trebuchet MS" w:cstheme="minorHAnsi"/>
        </w:rPr>
        <w:t xml:space="preserve"> și propunerea de autorizare a plăților pentru lucrările efectuate și recepționate.</w:t>
      </w:r>
    </w:p>
    <w:p w14:paraId="2C893BF5" w14:textId="76B8911D"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de a întocmi și a transmite către MMAP cererile de transfer, în baza Raportului și a Propunerii de autorizare a plăților întocmite de </w:t>
      </w:r>
      <w:r w:rsidR="00383C8B" w:rsidRPr="00747E46">
        <w:rPr>
          <w:rFonts w:ascii="Trebuchet MS" w:eastAsia="Trebuchet MS" w:hAnsi="Trebuchet MS" w:cstheme="minorHAnsi"/>
        </w:rPr>
        <w:t>ANANP</w:t>
      </w:r>
      <w:r w:rsidRPr="00747E46">
        <w:rPr>
          <w:rFonts w:ascii="Trebuchet MS" w:eastAsia="Trebuchet MS" w:hAnsi="Trebuchet MS" w:cstheme="minorHAnsi"/>
        </w:rPr>
        <w:t>, spre a fi verificate de MMAP în vederea efectuării plății. Fiecare cerere de transfer transmisă către MMAP trebuie să reflecte separat, pentru fiecare an calendaristic, cheltuielile efectuate în cadrul proiectului;</w:t>
      </w:r>
    </w:p>
    <w:p w14:paraId="2497D63F"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să țină o evidență contabilă distinctă, folosind conturi </w:t>
      </w:r>
      <w:r w:rsidRPr="00747E46">
        <w:rPr>
          <w:rFonts w:ascii="Trebuchet MS" w:eastAsia="Trebuchet MS" w:hAnsi="Trebuchet MS" w:cstheme="minorHAnsi"/>
        </w:rPr>
        <w:lastRenderedPageBreak/>
        <w:t>analitice distincte;</w:t>
      </w:r>
    </w:p>
    <w:p w14:paraId="7002F817"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să depună Graficul inițial estimativ privind estimările trimestriale de fonduri și termenele de depunere a cererilor de transfer, în care va preciza numărul estimat de cereri de transfer și valoarea acestora, în termen de cel mult 30 de zile calendaristice de la semnarea contractului de finanțare sau odată cu depunerea cererii de transfer. Numărul de cereri și valorile aferente pot fi modificate ulterior prin depunerea de Grafice estimative rectificative.</w:t>
      </w:r>
    </w:p>
    <w:p w14:paraId="3CF475F4"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transmite trimestrial, până la data de 20 a lunii următoare perioadei de raportare, formularul „Notificare cu privire la reconcilierea contabilă”, din care să rezulte sumele primite de la MMAP în conformitate cu prezentul contract de finanțare;</w:t>
      </w:r>
    </w:p>
    <w:p w14:paraId="095DE530"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încărca în sistemul informatic al PNRR toate documentele și să completeze datele pentru care este răspunzător, actualizându-le corespunzător ori de câte ori este cazul, conform instrucțiunilor emise de MMAP;</w:t>
      </w:r>
    </w:p>
    <w:p w14:paraId="722E2A37"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701680A1" w14:textId="77777777" w:rsidR="00BF309D" w:rsidRPr="00747E46" w:rsidRDefault="00BF309D" w:rsidP="00747E46">
      <w:pPr>
        <w:widowControl w:val="0"/>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de a solicita, în scris, punctul de vedere al MMAP, cu privire la aspectele survenite de natură să afecteze buna implementare a Proiectului; </w:t>
      </w:r>
    </w:p>
    <w:p w14:paraId="2A519C0C"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bookmarkStart w:id="4" w:name="_Hlk116835693"/>
    </w:p>
    <w:p w14:paraId="77929F7E"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bookmarkStart w:id="5" w:name="_Hlk116835869"/>
      <w:bookmarkEnd w:id="4"/>
      <w:r w:rsidRPr="00747E46">
        <w:rPr>
          <w:rFonts w:ascii="Trebuchet MS" w:eastAsia="Trebuchet MS" w:hAnsi="Trebuchet MS" w:cstheme="minorHAnsi"/>
        </w:rPr>
        <w:t xml:space="preserve">are obligația să respecte în toate etapele de implementare a proiectului, precum și pe durata întregului ciclu de viată a investiției, principiului „Do No </w:t>
      </w:r>
      <w:proofErr w:type="spellStart"/>
      <w:r w:rsidRPr="00747E46">
        <w:rPr>
          <w:rFonts w:ascii="Trebuchet MS" w:eastAsia="Trebuchet MS" w:hAnsi="Trebuchet MS" w:cstheme="minorHAnsi"/>
        </w:rPr>
        <w:t>Significant</w:t>
      </w:r>
      <w:proofErr w:type="spellEnd"/>
      <w:r w:rsidRPr="00747E46">
        <w:rPr>
          <w:rFonts w:ascii="Trebuchet MS" w:eastAsia="Trebuchet MS" w:hAnsi="Trebuchet MS" w:cstheme="minorHAnsi"/>
        </w:rPr>
        <w:t xml:space="preserve"> </w:t>
      </w:r>
      <w:proofErr w:type="spellStart"/>
      <w:r w:rsidRPr="00747E46">
        <w:rPr>
          <w:rFonts w:ascii="Trebuchet MS" w:eastAsia="Trebuchet MS" w:hAnsi="Trebuchet MS" w:cstheme="minorHAnsi"/>
        </w:rPr>
        <w:t>Harm</w:t>
      </w:r>
      <w:proofErr w:type="spellEnd"/>
      <w:r w:rsidRPr="00747E46">
        <w:rPr>
          <w:rFonts w:ascii="Trebuchet MS" w:eastAsia="Trebuchet MS" w:hAnsi="Trebuchet MS" w:cstheme="minorHAnsi"/>
        </w:rPr>
        <w:t>” (DNSH) (a nu prejudicia în mod semnificativ), astfel cum este prevăzut la Articolul 17 din Regulamentul (UE) 2020/852</w:t>
      </w:r>
      <w:bookmarkEnd w:id="5"/>
      <w:r w:rsidRPr="00747E46">
        <w:rPr>
          <w:rFonts w:ascii="Trebuchet MS" w:eastAsia="Trebuchet MS" w:hAnsi="Trebuchet MS" w:cstheme="minorHAnsi"/>
        </w:rPr>
        <w:t>;</w:t>
      </w:r>
    </w:p>
    <w:p w14:paraId="4EFDA460" w14:textId="77777777" w:rsidR="00BF309D" w:rsidRPr="00747E46" w:rsidRDefault="00BF309D" w:rsidP="00747E46">
      <w:pPr>
        <w:numPr>
          <w:ilvl w:val="0"/>
          <w:numId w:val="122"/>
        </w:numPr>
        <w:tabs>
          <w:tab w:val="left" w:pos="720"/>
          <w:tab w:val="left" w:pos="810"/>
        </w:tabs>
        <w:spacing w:after="0" w:line="300" w:lineRule="auto"/>
        <w:ind w:left="630" w:hanging="630"/>
        <w:jc w:val="both"/>
        <w:rPr>
          <w:rFonts w:ascii="Trebuchet MS" w:eastAsia="Trebuchet MS" w:hAnsi="Trebuchet MS" w:cstheme="minorHAnsi"/>
        </w:rPr>
      </w:pPr>
      <w:bookmarkStart w:id="6" w:name="_Hlk116836557"/>
      <w:r w:rsidRPr="00747E46">
        <w:rPr>
          <w:rFonts w:ascii="Trebuchet MS" w:eastAsia="Trebuchet MS" w:hAnsi="Trebuchet MS" w:cstheme="minorHAnsi"/>
        </w:rPr>
        <w:t xml:space="preserve">are obligația de a permite accesul neîngrădit, inclusiv la sediul său, autorităților naționale și europene cu atribuții de verificare, control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audit, inclusiv coordonatorului național</w:t>
      </w:r>
      <w:r w:rsidRPr="00747E46">
        <w:rPr>
          <w:rFonts w:ascii="Trebuchet MS" w:eastAsia="Trebuchet MS" w:hAnsi="Trebuchet MS" w:cstheme="minorHAnsi"/>
          <w:color w:val="000000"/>
        </w:rPr>
        <w:t xml:space="preserve">, </w:t>
      </w:r>
      <w:r w:rsidRPr="00747E46">
        <w:rPr>
          <w:rFonts w:ascii="Trebuchet MS" w:eastAsia="Trebuchet MS" w:hAnsi="Trebuchet MS" w:cstheme="minorHAnsi"/>
        </w:rPr>
        <w:t xml:space="preserve">în limitele competențelor ce le revin, în baza notificării transmise de către aceștia, cu respectarea termenelor și condițiilor stabilite în conformitate cu prevederile legale aplicabile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cu prevederile prezentului contract. În acest sens pune la dispoziția acestora toate documentele și informațiile solicitate privind proiectul și contractul de finanțare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întreprinde toate măsurile necesare pentru a asigura buna desfășurare a activităților de verificare derulate de autoritățile de audit sau de control</w:t>
      </w:r>
      <w:bookmarkEnd w:id="6"/>
      <w:r w:rsidRPr="00747E46">
        <w:rPr>
          <w:rFonts w:ascii="Trebuchet MS" w:eastAsia="Trebuchet MS" w:hAnsi="Trebuchet MS" w:cstheme="minorHAnsi"/>
        </w:rPr>
        <w:t>;</w:t>
      </w:r>
    </w:p>
    <w:p w14:paraId="7397DD99"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realiza, la termenele specificate, toate măsurile necesare implementării recomandărilor/constatărilor rezultate ca urmare a misiunilor de asistență/monitorizare/verificare/control/audit;</w:t>
      </w:r>
    </w:p>
    <w:p w14:paraId="241D37E9"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bookmarkStart w:id="7" w:name="_Hlk116835965"/>
      <w:r w:rsidRPr="00747E46">
        <w:rPr>
          <w:rFonts w:ascii="Trebuchet MS" w:eastAsia="Trebuchet MS" w:hAnsi="Trebuchet MS" w:cstheme="minorHAnsi"/>
        </w:rPr>
        <w:t xml:space="preserve">are obligația de a menține evidențele și documentele justificative, inclusiv datele statistice și alte înregistrări referitoare la proiect, cu precădere în format electronic. Evidențele și documentele referitoare la audituri, căi de atac, litigii sau reclamații </w:t>
      </w:r>
      <w:r w:rsidRPr="00747E46">
        <w:rPr>
          <w:rFonts w:ascii="Trebuchet MS" w:eastAsia="Trebuchet MS" w:hAnsi="Trebuchet MS" w:cstheme="minorHAnsi"/>
        </w:rPr>
        <w:lastRenderedPageBreak/>
        <w:t>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7"/>
      <w:r w:rsidRPr="00747E46">
        <w:rPr>
          <w:rFonts w:ascii="Trebuchet MS" w:eastAsia="Trebuchet MS" w:hAnsi="Trebuchet MS" w:cstheme="minorHAnsi"/>
        </w:rPr>
        <w:t>;</w:t>
      </w:r>
    </w:p>
    <w:p w14:paraId="0FF6ACE8"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bookmarkStart w:id="8" w:name="_Hlk116836056"/>
      <w:r w:rsidRPr="00747E46">
        <w:rPr>
          <w:rFonts w:ascii="Trebuchet MS" w:eastAsia="Trebuchet MS" w:hAnsi="Trebuchet MS" w:cstheme="minorHAnsi"/>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8"/>
      <w:r w:rsidRPr="00747E46">
        <w:rPr>
          <w:rFonts w:ascii="Trebuchet MS" w:eastAsia="Trebuchet MS" w:hAnsi="Trebuchet MS" w:cstheme="minorHAnsi"/>
        </w:rPr>
        <w:t>.</w:t>
      </w:r>
      <w:bookmarkStart w:id="9" w:name="_Hlk116836240"/>
    </w:p>
    <w:bookmarkEnd w:id="9"/>
    <w:p w14:paraId="0553E9CC"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w:t>
      </w:r>
      <w:proofErr w:type="spellStart"/>
      <w:r w:rsidRPr="00747E46">
        <w:rPr>
          <w:rFonts w:ascii="Trebuchet MS" w:eastAsia="Trebuchet MS" w:hAnsi="Trebuchet MS" w:cstheme="minorHAnsi"/>
        </w:rPr>
        <w:t>athivării</w:t>
      </w:r>
      <w:proofErr w:type="spellEnd"/>
      <w:r w:rsidRPr="00747E46">
        <w:rPr>
          <w:rFonts w:ascii="Trebuchet MS" w:eastAsia="Trebuchet MS" w:hAnsi="Trebuchet MS" w:cstheme="minorHAnsi"/>
        </w:rPr>
        <w:t xml:space="preserve"> și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7F3CDC58"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w:t>
      </w:r>
      <w:proofErr w:type="spellStart"/>
      <w:r w:rsidRPr="00747E46">
        <w:rPr>
          <w:rFonts w:ascii="Trebuchet MS" w:eastAsia="Trebuchet MS" w:hAnsi="Trebuchet MS" w:cstheme="minorHAnsi"/>
        </w:rPr>
        <w:t>Ordonanţei</w:t>
      </w:r>
      <w:proofErr w:type="spellEnd"/>
      <w:r w:rsidRPr="00747E46">
        <w:rPr>
          <w:rFonts w:ascii="Trebuchet MS" w:eastAsia="Trebuchet MS" w:hAnsi="Trebuchet MS" w:cstheme="minorHAnsi"/>
        </w:rPr>
        <w:t xml:space="preserve">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5CDE26BC"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să informeze MMAP despre orice situație care poate determina rezilierea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/sau întârzierea executării prezentului contract de finanțare, în termen de maximum 5 (cinci) zile lucrătoare de la data luării la cunoștință despre o astfel de situație, urmând ca MMAP să decidă cu privire la măsurile corespunzătoare;</w:t>
      </w:r>
    </w:p>
    <w:p w14:paraId="5180E36C"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obligația de a respecta prevederile contractului de finanțare în ceea ce privește informarea și promovarea Proiectului și va păstra, pe toată durata derulării PNRR, plus </w:t>
      </w:r>
      <w:r w:rsidRPr="00747E46">
        <w:rPr>
          <w:rFonts w:ascii="Trebuchet MS" w:eastAsia="Trebuchet MS" w:hAnsi="Trebuchet MS" w:cstheme="minorHAnsi"/>
        </w:rPr>
        <w:lastRenderedPageBreak/>
        <w:t>încă cel puțin 5 ani de la închiderea acestuia, dovezile, inclusiv vizuale, ale îndeplinirii obligațiilor privind comunicarea pentru proiect;</w:t>
      </w:r>
    </w:p>
    <w:p w14:paraId="58A17A01"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45D2550D"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3115A1A6"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0DE2A2C1" w14:textId="77777777" w:rsidR="00BF309D" w:rsidRPr="00747E46" w:rsidRDefault="00BF309D" w:rsidP="00747E46">
      <w:pPr>
        <w:numPr>
          <w:ilvl w:val="0"/>
          <w:numId w:val="122"/>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obligația de a informa MMAP în termen de maximum 3 zile lucrătoare cu privire la următoarele aspecte, care nu vor face obiectul aprobării MMAP:</w:t>
      </w:r>
    </w:p>
    <w:p w14:paraId="4A8A7372" w14:textId="77777777" w:rsidR="00BF309D" w:rsidRPr="00747E46" w:rsidRDefault="00BF309D" w:rsidP="00747E46">
      <w:pPr>
        <w:pStyle w:val="Listparagraf"/>
        <w:numPr>
          <w:ilvl w:val="1"/>
          <w:numId w:val="125"/>
        </w:numPr>
        <w:tabs>
          <w:tab w:val="left" w:pos="720"/>
        </w:tabs>
        <w:spacing w:after="0" w:line="300" w:lineRule="auto"/>
        <w:ind w:left="1530"/>
        <w:jc w:val="both"/>
        <w:rPr>
          <w:rFonts w:ascii="Trebuchet MS" w:eastAsia="Trebuchet MS" w:hAnsi="Trebuchet MS" w:cstheme="minorHAnsi"/>
        </w:rPr>
      </w:pPr>
      <w:r w:rsidRPr="00747E46">
        <w:rPr>
          <w:rFonts w:ascii="Trebuchet MS" w:eastAsia="Trebuchet MS" w:hAnsi="Trebuchet MS" w:cstheme="minorHAnsi"/>
        </w:rPr>
        <w:t>schimbarea denumirii, schimbarea adresei sediului beneficiarului;</w:t>
      </w:r>
    </w:p>
    <w:p w14:paraId="3C7BB222" w14:textId="77777777" w:rsidR="00BF309D" w:rsidRPr="00747E46" w:rsidRDefault="00BF309D" w:rsidP="00747E46">
      <w:pPr>
        <w:pStyle w:val="Listparagraf"/>
        <w:numPr>
          <w:ilvl w:val="1"/>
          <w:numId w:val="125"/>
        </w:numPr>
        <w:tabs>
          <w:tab w:val="left" w:pos="720"/>
        </w:tabs>
        <w:spacing w:after="0" w:line="300" w:lineRule="auto"/>
        <w:ind w:left="1530"/>
        <w:jc w:val="both"/>
        <w:rPr>
          <w:rFonts w:ascii="Trebuchet MS" w:eastAsia="Trebuchet MS" w:hAnsi="Trebuchet MS" w:cstheme="minorHAnsi"/>
        </w:rPr>
      </w:pPr>
      <w:r w:rsidRPr="00747E46">
        <w:rPr>
          <w:rFonts w:ascii="Trebuchet MS" w:eastAsia="Trebuchet MS" w:hAnsi="Trebuchet MS" w:cstheme="minorHAnsi"/>
        </w:rPr>
        <w:t>schimbarea contului special deschis pentru Proiect;</w:t>
      </w:r>
    </w:p>
    <w:p w14:paraId="706D9465" w14:textId="77777777" w:rsidR="00BF309D" w:rsidRPr="00747E46" w:rsidRDefault="00BF309D" w:rsidP="00747E46">
      <w:pPr>
        <w:pStyle w:val="Listparagraf"/>
        <w:numPr>
          <w:ilvl w:val="1"/>
          <w:numId w:val="125"/>
        </w:numPr>
        <w:tabs>
          <w:tab w:val="left" w:pos="720"/>
        </w:tabs>
        <w:spacing w:after="0" w:line="300" w:lineRule="auto"/>
        <w:ind w:left="1530"/>
        <w:jc w:val="both"/>
        <w:rPr>
          <w:rFonts w:ascii="Trebuchet MS" w:eastAsia="Trebuchet MS" w:hAnsi="Trebuchet MS" w:cstheme="minorHAnsi"/>
        </w:rPr>
      </w:pPr>
      <w:r w:rsidRPr="00747E46">
        <w:rPr>
          <w:rFonts w:ascii="Trebuchet MS" w:eastAsia="Trebuchet MS" w:hAnsi="Trebuchet MS" w:cstheme="minorHAnsi"/>
        </w:rPr>
        <w:t>înlocuirea reprezentantului  legal;</w:t>
      </w:r>
    </w:p>
    <w:p w14:paraId="36E2E2EC" w14:textId="77777777" w:rsidR="00BF309D" w:rsidRPr="00747E46" w:rsidRDefault="00BF309D" w:rsidP="00747E46">
      <w:pPr>
        <w:pStyle w:val="Listparagraf"/>
        <w:numPr>
          <w:ilvl w:val="0"/>
          <w:numId w:val="122"/>
        </w:numPr>
        <w:spacing w:after="0" w:line="300" w:lineRule="auto"/>
        <w:ind w:hanging="720"/>
        <w:jc w:val="both"/>
        <w:rPr>
          <w:rFonts w:ascii="Trebuchet MS" w:eastAsia="Trebuchet MS" w:hAnsi="Trebuchet MS" w:cstheme="minorHAnsi"/>
        </w:rPr>
      </w:pPr>
      <w:r w:rsidRPr="00747E46">
        <w:rPr>
          <w:rFonts w:ascii="Trebuchet MS" w:eastAsia="Trebuchet MS" w:hAnsi="Trebuchet MS" w:cstheme="minorHAnsi"/>
        </w:rPr>
        <w:t>are obligația de a respecta c</w:t>
      </w:r>
      <w:r w:rsidRPr="00747E46">
        <w:rPr>
          <w:rFonts w:ascii="Trebuchet MS" w:eastAsiaTheme="minorHAnsi" w:hAnsi="Trebuchet MS" w:cstheme="minorHAnsi"/>
        </w:rPr>
        <w:t>riteriile de eligibilitate stabilite prin ghidul specific, după caz, la momentul  contractării, implementării, precum și pe perioada de durabilitate a contractului de finanțare, în condițiile stipulate de acesta;</w:t>
      </w:r>
    </w:p>
    <w:p w14:paraId="392857DE" w14:textId="77777777" w:rsidR="00BF309D" w:rsidRPr="00747E46" w:rsidRDefault="00BF309D" w:rsidP="00747E46">
      <w:pPr>
        <w:autoSpaceDE w:val="0"/>
        <w:autoSpaceDN w:val="0"/>
        <w:adjustRightInd w:val="0"/>
        <w:spacing w:after="0" w:line="300" w:lineRule="auto"/>
        <w:ind w:left="630" w:hanging="630"/>
        <w:jc w:val="both"/>
        <w:rPr>
          <w:rFonts w:ascii="Trebuchet MS" w:eastAsiaTheme="minorHAnsi" w:hAnsi="Trebuchet MS" w:cstheme="minorHAnsi"/>
        </w:rPr>
      </w:pPr>
    </w:p>
    <w:p w14:paraId="7683402C" w14:textId="35E6EFC4" w:rsidR="00DA344F" w:rsidRPr="00747E46" w:rsidRDefault="00DA344F" w:rsidP="00747E46">
      <w:pPr>
        <w:pStyle w:val="Titlu5"/>
        <w:spacing w:line="300" w:lineRule="auto"/>
        <w:rPr>
          <w:sz w:val="22"/>
          <w:szCs w:val="22"/>
        </w:rPr>
      </w:pPr>
      <w:r w:rsidRPr="00747E46">
        <w:rPr>
          <w:sz w:val="22"/>
          <w:szCs w:val="22"/>
        </w:rPr>
        <w:t>Art. 8</w:t>
      </w:r>
      <w:r w:rsidRPr="00747E46">
        <w:rPr>
          <w:sz w:val="22"/>
          <w:szCs w:val="22"/>
        </w:rPr>
        <w:tab/>
        <w:t>Angajamente comune ale părților</w:t>
      </w:r>
    </w:p>
    <w:p w14:paraId="64DB9D47" w14:textId="77777777" w:rsidR="00383C8B" w:rsidRPr="00747E46" w:rsidRDefault="00383C8B" w:rsidP="00747E46">
      <w:pPr>
        <w:spacing w:after="0" w:line="300" w:lineRule="auto"/>
        <w:ind w:left="705" w:hanging="165"/>
        <w:jc w:val="both"/>
        <w:rPr>
          <w:rFonts w:ascii="Trebuchet MS" w:eastAsia="Trebuchet MS" w:hAnsi="Trebuchet MS" w:cstheme="minorHAnsi"/>
        </w:rPr>
      </w:pPr>
      <w:r w:rsidRPr="00747E46">
        <w:rPr>
          <w:rFonts w:ascii="Trebuchet MS" w:eastAsia="Trebuchet MS" w:hAnsi="Trebuchet MS" w:cstheme="minorHAnsi"/>
        </w:rPr>
        <w:t>Părțile se angajează:</w:t>
      </w:r>
    </w:p>
    <w:p w14:paraId="582DA175" w14:textId="77777777" w:rsidR="00383C8B" w:rsidRPr="00747E46" w:rsidRDefault="00383C8B" w:rsidP="00747E46">
      <w:pPr>
        <w:numPr>
          <w:ilvl w:val="0"/>
          <w:numId w:val="126"/>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 xml:space="preserve">Să îndeplinească în mod corespunzător obligațiile, atribuțiile și responsabilitățile ce le revin în baza prezentului contract, cu respectarea principiilor transparenței, parteneriatului, a unui management adecvat și a bunei gestiuni financiare și cu protecția intereselor financiare ale U.E., în conformitate cu prevederile legislației europene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naționale în vigoare, precum și în conformitate Instrucțiunile MMAP/ MIPE.</w:t>
      </w:r>
    </w:p>
    <w:p w14:paraId="6997D839" w14:textId="77777777" w:rsidR="00383C8B" w:rsidRPr="00747E46" w:rsidRDefault="00383C8B" w:rsidP="00747E46">
      <w:pPr>
        <w:numPr>
          <w:ilvl w:val="0"/>
          <w:numId w:val="126"/>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Să nu utilizeze informațiile și documentele ce rezultă din activitatea de executare a prezentului contract sau la care au acces în vederea implementării prezentului contract, în alt scop decât acela de a-</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îndeplini obligațiile ce le revin cu respectarea prevederilor legale privind transparența, accesul la informații, precum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protecția datelor cu caracter personal.</w:t>
      </w:r>
    </w:p>
    <w:p w14:paraId="014EF0EE" w14:textId="77777777" w:rsidR="00383C8B" w:rsidRPr="00747E46" w:rsidRDefault="00383C8B" w:rsidP="00747E46">
      <w:pPr>
        <w:numPr>
          <w:ilvl w:val="0"/>
          <w:numId w:val="126"/>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 xml:space="preserve">Să țină o evidență strictă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să păstreze toate datele, rapoartele, corespondența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w:t>
      </w:r>
    </w:p>
    <w:p w14:paraId="4C7D955B" w14:textId="77777777" w:rsidR="00383C8B" w:rsidRPr="00747E46" w:rsidRDefault="00383C8B" w:rsidP="00747E46">
      <w:pPr>
        <w:spacing w:after="0" w:line="300" w:lineRule="auto"/>
        <w:jc w:val="both"/>
        <w:rPr>
          <w:rFonts w:ascii="Trebuchet MS" w:eastAsia="Trebuchet MS" w:hAnsi="Trebuchet MS" w:cstheme="minorHAnsi"/>
          <w:b/>
        </w:rPr>
      </w:pPr>
    </w:p>
    <w:p w14:paraId="48E31D66" w14:textId="71E87876" w:rsidR="00DA344F" w:rsidRPr="00747E46" w:rsidRDefault="00DA344F" w:rsidP="00747E46">
      <w:pPr>
        <w:pStyle w:val="Titlu5"/>
        <w:spacing w:line="300" w:lineRule="auto"/>
        <w:rPr>
          <w:sz w:val="22"/>
          <w:szCs w:val="22"/>
        </w:rPr>
      </w:pPr>
      <w:r w:rsidRPr="00747E46">
        <w:rPr>
          <w:sz w:val="22"/>
          <w:szCs w:val="22"/>
        </w:rPr>
        <w:lastRenderedPageBreak/>
        <w:t>Art. 9</w:t>
      </w:r>
      <w:r w:rsidRPr="00747E46">
        <w:rPr>
          <w:sz w:val="22"/>
          <w:szCs w:val="22"/>
        </w:rPr>
        <w:tab/>
        <w:t>Modificarea, completarea și suspendarea contractului de finanțare</w:t>
      </w:r>
    </w:p>
    <w:p w14:paraId="517E2CF3" w14:textId="77777777" w:rsidR="00383C8B" w:rsidRPr="00747E46" w:rsidRDefault="00383C8B" w:rsidP="00747E46">
      <w:pPr>
        <w:pStyle w:val="Listparagraf"/>
        <w:numPr>
          <w:ilvl w:val="0"/>
          <w:numId w:val="130"/>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Prezentul contract poate fi modificat și/sau completat prin una din următoarele modalități:</w:t>
      </w:r>
    </w:p>
    <w:p w14:paraId="708F5192" w14:textId="77777777" w:rsidR="00383C8B" w:rsidRPr="00747E46" w:rsidRDefault="00383C8B" w:rsidP="00747E46">
      <w:pPr>
        <w:pStyle w:val="Listparagraf"/>
        <w:numPr>
          <w:ilvl w:val="0"/>
          <w:numId w:val="127"/>
        </w:numPr>
        <w:spacing w:after="0" w:line="300" w:lineRule="auto"/>
        <w:jc w:val="both"/>
        <w:rPr>
          <w:rFonts w:ascii="Trebuchet MS" w:hAnsi="Trebuchet MS" w:cstheme="minorHAnsi"/>
        </w:rPr>
      </w:pPr>
      <w:r w:rsidRPr="00747E46">
        <w:rPr>
          <w:rFonts w:ascii="Trebuchet MS" w:eastAsia="Trebuchet MS" w:hAnsi="Trebuchet MS" w:cstheme="minorHAnsi"/>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45395270" w14:textId="77777777" w:rsidR="00383C8B" w:rsidRPr="00747E46" w:rsidRDefault="00383C8B" w:rsidP="00747E46">
      <w:pPr>
        <w:pStyle w:val="Listparagraf"/>
        <w:numPr>
          <w:ilvl w:val="0"/>
          <w:numId w:val="127"/>
        </w:numPr>
        <w:spacing w:after="0" w:line="300" w:lineRule="auto"/>
        <w:jc w:val="both"/>
        <w:rPr>
          <w:rFonts w:ascii="Trebuchet MS" w:hAnsi="Trebuchet MS" w:cstheme="minorHAnsi"/>
        </w:rPr>
      </w:pPr>
      <w:r w:rsidRPr="00747E46">
        <w:rPr>
          <w:rFonts w:ascii="Trebuchet MS" w:eastAsia="Trebuchet MS" w:hAnsi="Trebuchet MS" w:cstheme="minorHAnsi"/>
        </w:rPr>
        <w:t>prin acordul de voință al părților realizat prin Act adițional, încheiat în aceleași condiții ca și Contractul de finanțare, cu excepțiile menționate la alineatele (2) – (4) ale prezentului articol;</w:t>
      </w:r>
    </w:p>
    <w:p w14:paraId="431C6B07" w14:textId="77777777" w:rsidR="00383C8B" w:rsidRPr="00747E46" w:rsidRDefault="00383C8B" w:rsidP="00747E46">
      <w:pPr>
        <w:pStyle w:val="Listparagraf"/>
        <w:numPr>
          <w:ilvl w:val="0"/>
          <w:numId w:val="130"/>
        </w:numPr>
        <w:spacing w:after="0" w:line="300" w:lineRule="auto"/>
        <w:ind w:left="540" w:hanging="540"/>
        <w:jc w:val="both"/>
        <w:rPr>
          <w:rFonts w:ascii="Trebuchet MS" w:hAnsi="Trebuchet MS" w:cstheme="minorHAnsi"/>
        </w:rPr>
      </w:pPr>
      <w:r w:rsidRPr="00747E46">
        <w:rPr>
          <w:rFonts w:ascii="Trebuchet MS" w:hAnsi="Trebuchet MS" w:cstheme="minorHAnsi"/>
        </w:rPr>
        <w:t>Prin excepție de la prevederile alin. (1) lit. b), MMAP are dreptul de a modifica/completa, prin Notificare, fără acordul beneficiarului, următoarele documente care fac parte integrantă din contractul de finanțare:</w:t>
      </w:r>
    </w:p>
    <w:p w14:paraId="3442CB4D" w14:textId="77777777" w:rsidR="00383C8B" w:rsidRPr="00747E46" w:rsidRDefault="00383C8B" w:rsidP="00747E46">
      <w:pPr>
        <w:pStyle w:val="Listparagraf"/>
        <w:numPr>
          <w:ilvl w:val="0"/>
          <w:numId w:val="129"/>
        </w:numPr>
        <w:spacing w:after="0" w:line="300" w:lineRule="auto"/>
        <w:jc w:val="both"/>
        <w:rPr>
          <w:rFonts w:ascii="Trebuchet MS" w:hAnsi="Trebuchet MS" w:cstheme="minorHAnsi"/>
        </w:rPr>
      </w:pPr>
      <w:r w:rsidRPr="00747E46">
        <w:rPr>
          <w:rFonts w:ascii="Trebuchet MS" w:hAnsi="Trebuchet MS" w:cstheme="minorHAnsi"/>
        </w:rPr>
        <w:t>Anexa I: Graficul estimativ al cererilor de transfer;</w:t>
      </w:r>
    </w:p>
    <w:p w14:paraId="017E2810" w14:textId="77777777" w:rsidR="00383C8B" w:rsidRPr="00747E46" w:rsidRDefault="00383C8B" w:rsidP="00747E46">
      <w:pPr>
        <w:pStyle w:val="Listparagraf"/>
        <w:numPr>
          <w:ilvl w:val="0"/>
          <w:numId w:val="129"/>
        </w:numPr>
        <w:spacing w:after="0" w:line="300" w:lineRule="auto"/>
        <w:jc w:val="both"/>
        <w:rPr>
          <w:rFonts w:ascii="Trebuchet MS" w:hAnsi="Trebuchet MS" w:cstheme="minorHAnsi"/>
        </w:rPr>
      </w:pPr>
      <w:r w:rsidRPr="00747E46">
        <w:rPr>
          <w:rFonts w:ascii="Trebuchet MS" w:hAnsi="Trebuchet MS" w:cstheme="minorHAnsi"/>
        </w:rPr>
        <w:t>Anexa II: Mecanismul de finanțare.</w:t>
      </w:r>
    </w:p>
    <w:p w14:paraId="5FD38E2E" w14:textId="77777777" w:rsidR="00383C8B" w:rsidRPr="00747E46" w:rsidRDefault="00383C8B" w:rsidP="00747E46">
      <w:pPr>
        <w:pStyle w:val="Listparagraf"/>
        <w:numPr>
          <w:ilvl w:val="0"/>
          <w:numId w:val="130"/>
        </w:numPr>
        <w:spacing w:after="0" w:line="300" w:lineRule="auto"/>
        <w:ind w:left="567" w:hanging="567"/>
        <w:jc w:val="both"/>
        <w:rPr>
          <w:rFonts w:ascii="Trebuchet MS" w:hAnsi="Trebuchet MS" w:cstheme="minorHAnsi"/>
        </w:rPr>
      </w:pPr>
      <w:r w:rsidRPr="00747E46">
        <w:rPr>
          <w:rFonts w:ascii="Trebuchet MS" w:hAnsi="Trebuchet MS" w:cstheme="minorHAnsi"/>
        </w:rPr>
        <w:t>Prin excepție de la prevederile alin. 1 lit. b), Beneficiarul are dreptul de a opera următoarele modificări, prin notificare, fără acordul MMAP:</w:t>
      </w:r>
    </w:p>
    <w:p w14:paraId="52026688"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schimbarea denumirii, schimbarea adresei sediului beneficiarului;</w:t>
      </w:r>
    </w:p>
    <w:p w14:paraId="41246352"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 xml:space="preserve">schimbarea structurii </w:t>
      </w:r>
      <w:proofErr w:type="spellStart"/>
      <w:r w:rsidRPr="00747E46">
        <w:rPr>
          <w:rFonts w:ascii="Trebuchet MS" w:hAnsi="Trebuchet MS" w:cstheme="minorHAnsi"/>
        </w:rPr>
        <w:t>acţionariatului</w:t>
      </w:r>
      <w:proofErr w:type="spellEnd"/>
      <w:r w:rsidRPr="00747E46">
        <w:rPr>
          <w:rFonts w:ascii="Trebuchet MS" w:hAnsi="Trebuchet MS" w:cstheme="minorHAnsi"/>
        </w:rPr>
        <w:t xml:space="preserve"> beneficiarului (atunci când elementele de identificare ale beneficiarului nu se modifică);</w:t>
      </w:r>
    </w:p>
    <w:p w14:paraId="2C031A8E"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schimbarea contului special deschis pentru Proiect;</w:t>
      </w:r>
    </w:p>
    <w:p w14:paraId="0E1E844B"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înlocuirea reprezentantului legal;</w:t>
      </w:r>
    </w:p>
    <w:p w14:paraId="43C5E865"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înlocuirea partenerilor și/sau diminuarea/creșterea numărului de parteneri din acordul de parteneriat;</w:t>
      </w:r>
    </w:p>
    <w:p w14:paraId="1A71388B"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înlocuirea sau introducerea de membri noi în echipa de implementare;</w:t>
      </w:r>
    </w:p>
    <w:p w14:paraId="0492FBC6" w14:textId="77777777" w:rsidR="00383C8B" w:rsidRPr="00747E46" w:rsidRDefault="00383C8B" w:rsidP="00747E46">
      <w:pPr>
        <w:pStyle w:val="Listparagraf"/>
        <w:numPr>
          <w:ilvl w:val="1"/>
          <w:numId w:val="121"/>
        </w:numPr>
        <w:spacing w:after="0" w:line="300" w:lineRule="auto"/>
        <w:jc w:val="both"/>
        <w:rPr>
          <w:rFonts w:ascii="Trebuchet MS" w:hAnsi="Trebuchet MS" w:cstheme="minorHAnsi"/>
        </w:rPr>
      </w:pPr>
      <w:r w:rsidRPr="00747E46">
        <w:rPr>
          <w:rFonts w:ascii="Trebuchet MS" w:hAnsi="Trebuchet MS" w:cstheme="minorHAnsi"/>
        </w:rPr>
        <w:t xml:space="preserve">alte </w:t>
      </w:r>
      <w:proofErr w:type="spellStart"/>
      <w:r w:rsidRPr="00747E46">
        <w:rPr>
          <w:rFonts w:ascii="Trebuchet MS" w:hAnsi="Trebuchet MS" w:cstheme="minorHAnsi"/>
        </w:rPr>
        <w:t>situaţii</w:t>
      </w:r>
      <w:proofErr w:type="spellEnd"/>
      <w:r w:rsidRPr="00747E46">
        <w:rPr>
          <w:rFonts w:ascii="Trebuchet MS" w:hAnsi="Trebuchet MS" w:cstheme="minorHAnsi"/>
        </w:rPr>
        <w:t xml:space="preserve"> temeinic justificate (care nu fac obiectul amendării Contractului prin Act </w:t>
      </w:r>
      <w:proofErr w:type="spellStart"/>
      <w:r w:rsidRPr="00747E46">
        <w:rPr>
          <w:rFonts w:ascii="Trebuchet MS" w:hAnsi="Trebuchet MS" w:cstheme="minorHAnsi"/>
        </w:rPr>
        <w:t>Adiţional</w:t>
      </w:r>
      <w:proofErr w:type="spellEnd"/>
      <w:r w:rsidRPr="00747E46">
        <w:rPr>
          <w:rFonts w:ascii="Trebuchet MS" w:hAnsi="Trebuchet MS" w:cstheme="minorHAnsi"/>
        </w:rPr>
        <w:t xml:space="preserve"> (ex: schimbarea cărții de identitate).</w:t>
      </w:r>
    </w:p>
    <w:p w14:paraId="15D19527" w14:textId="77777777" w:rsidR="00383C8B" w:rsidRPr="00747E46" w:rsidRDefault="00383C8B" w:rsidP="00747E46">
      <w:pPr>
        <w:pStyle w:val="Listparagraf"/>
        <w:numPr>
          <w:ilvl w:val="0"/>
          <w:numId w:val="130"/>
        </w:numPr>
        <w:spacing w:after="0" w:line="300" w:lineRule="auto"/>
        <w:ind w:left="567" w:hanging="567"/>
        <w:jc w:val="both"/>
        <w:rPr>
          <w:rFonts w:ascii="Trebuchet MS" w:hAnsi="Trebuchet MS" w:cstheme="minorHAnsi"/>
        </w:rPr>
      </w:pPr>
      <w:r w:rsidRPr="00747E46">
        <w:rPr>
          <w:rFonts w:ascii="Trebuchet MS" w:hAnsi="Trebuchet MS" w:cstheme="minorHAnsi"/>
        </w:rPr>
        <w:t xml:space="preserve">Prin excepție de la prevederile alin. (1) lit. b), Beneficiarul poate opera următoarele modificări/completări ale contractului de </w:t>
      </w:r>
      <w:proofErr w:type="spellStart"/>
      <w:r w:rsidRPr="00747E46">
        <w:rPr>
          <w:rFonts w:ascii="Trebuchet MS" w:hAnsi="Trebuchet MS" w:cstheme="minorHAnsi"/>
        </w:rPr>
        <w:t>finanațare</w:t>
      </w:r>
      <w:proofErr w:type="spellEnd"/>
      <w:r w:rsidRPr="00747E46">
        <w:rPr>
          <w:rFonts w:ascii="Trebuchet MS" w:hAnsi="Trebuchet MS" w:cstheme="minorHAnsi"/>
        </w:rPr>
        <w:t>, prin Notificare, cu acordul MMAP:</w:t>
      </w:r>
    </w:p>
    <w:p w14:paraId="2453B1D1" w14:textId="664B57B4" w:rsidR="00383C8B" w:rsidRPr="00747E46" w:rsidRDefault="00383C8B" w:rsidP="00747E46">
      <w:pPr>
        <w:pStyle w:val="Listparagraf"/>
        <w:numPr>
          <w:ilvl w:val="0"/>
          <w:numId w:val="131"/>
        </w:numPr>
        <w:spacing w:after="0" w:line="300" w:lineRule="auto"/>
        <w:jc w:val="both"/>
        <w:rPr>
          <w:rFonts w:ascii="Trebuchet MS" w:hAnsi="Trebuchet MS" w:cstheme="minorHAnsi"/>
        </w:rPr>
      </w:pPr>
      <w:r w:rsidRPr="00747E46">
        <w:rPr>
          <w:rFonts w:ascii="Trebuchet MS" w:hAnsi="Trebuchet MS" w:cstheme="minorHAnsi"/>
        </w:rPr>
        <w:t xml:space="preserve">modificări privind perioada de </w:t>
      </w:r>
      <w:proofErr w:type="spellStart"/>
      <w:r w:rsidRPr="00747E46">
        <w:rPr>
          <w:rFonts w:ascii="Trebuchet MS" w:hAnsi="Trebuchet MS" w:cstheme="minorHAnsi"/>
        </w:rPr>
        <w:t>implemenatare</w:t>
      </w:r>
      <w:proofErr w:type="spellEnd"/>
      <w:r w:rsidRPr="00747E46">
        <w:rPr>
          <w:rFonts w:ascii="Trebuchet MS" w:hAnsi="Trebuchet MS" w:cstheme="minorHAnsi"/>
        </w:rPr>
        <w:t xml:space="preserve"> a proiectului, cu respectarea termenelor limită stabilite prin Ghid, care nu pot fi depășite;</w:t>
      </w:r>
    </w:p>
    <w:p w14:paraId="39D95EB1" w14:textId="18C377DE" w:rsidR="00383C8B" w:rsidRPr="00747E46" w:rsidRDefault="00383C8B" w:rsidP="00747E46">
      <w:pPr>
        <w:pStyle w:val="Listparagraf"/>
        <w:numPr>
          <w:ilvl w:val="0"/>
          <w:numId w:val="131"/>
        </w:numPr>
        <w:spacing w:after="0" w:line="300" w:lineRule="auto"/>
        <w:jc w:val="both"/>
        <w:rPr>
          <w:rFonts w:ascii="Trebuchet MS" w:hAnsi="Trebuchet MS" w:cstheme="minorHAnsi"/>
        </w:rPr>
      </w:pPr>
      <w:r w:rsidRPr="00747E46">
        <w:rPr>
          <w:rFonts w:ascii="Trebuchet MS" w:hAnsi="Trebuchet MS" w:cstheme="minorHAnsi"/>
        </w:rPr>
        <w:t xml:space="preserve">modificări intervenite în bugetul estimat al proiectului, în limita a 10% între capitole bugetare (categorii bugetare), cu condiția încadrării în limitele maxime prevăzute în Ghid, după caz, prin respectarea tratamentului egal, având în vedere că acele capitole bugetare implicate în modificare trebuie să respecte limitele de mai sus, cu justificarea motivelor care au condus la aceasta; </w:t>
      </w:r>
    </w:p>
    <w:p w14:paraId="631275E1" w14:textId="77777777" w:rsidR="00383C8B" w:rsidRPr="00747E46" w:rsidRDefault="00383C8B" w:rsidP="00747E46">
      <w:pPr>
        <w:pStyle w:val="Listparagraf"/>
        <w:numPr>
          <w:ilvl w:val="0"/>
          <w:numId w:val="131"/>
        </w:numPr>
        <w:spacing w:after="0" w:line="300" w:lineRule="auto"/>
        <w:jc w:val="both"/>
        <w:rPr>
          <w:rFonts w:ascii="Trebuchet MS" w:hAnsi="Trebuchet MS" w:cstheme="minorHAnsi"/>
        </w:rPr>
      </w:pPr>
      <w:r w:rsidRPr="00747E46">
        <w:rPr>
          <w:rFonts w:ascii="Trebuchet MS" w:hAnsi="Trebuchet MS" w:cstheme="minorHAnsi"/>
        </w:rPr>
        <w:t>modificări intervenite în bugetul proiectului în situația în care acestea determină majorarea sau micșorarea valorii neeligibile, respectiv micșorarea valorii eligibile aprobate</w:t>
      </w:r>
    </w:p>
    <w:p w14:paraId="564120D0" w14:textId="77777777" w:rsidR="00383C8B" w:rsidRPr="00747E46" w:rsidRDefault="00383C8B" w:rsidP="00747E46">
      <w:pPr>
        <w:pStyle w:val="Listparagraf"/>
        <w:numPr>
          <w:ilvl w:val="0"/>
          <w:numId w:val="130"/>
        </w:numPr>
        <w:spacing w:after="0" w:line="300" w:lineRule="auto"/>
        <w:ind w:left="567" w:hanging="567"/>
        <w:jc w:val="both"/>
        <w:rPr>
          <w:rFonts w:ascii="Trebuchet MS" w:hAnsi="Trebuchet MS" w:cstheme="minorHAnsi"/>
        </w:rPr>
      </w:pPr>
      <w:r w:rsidRPr="00747E46">
        <w:rPr>
          <w:rFonts w:ascii="Trebuchet MS" w:hAnsi="Trebuchet MS" w:cstheme="minorHAnsi"/>
        </w:rPr>
        <w:t>Actul adițional intră în vigoare la data semnării de către ultima parte.</w:t>
      </w:r>
    </w:p>
    <w:p w14:paraId="1B94B0DE" w14:textId="77777777" w:rsidR="00383C8B" w:rsidRPr="00747E46" w:rsidRDefault="00383C8B" w:rsidP="00747E46">
      <w:pPr>
        <w:pStyle w:val="Listparagraf"/>
        <w:numPr>
          <w:ilvl w:val="0"/>
          <w:numId w:val="130"/>
        </w:numPr>
        <w:spacing w:after="0" w:line="300" w:lineRule="auto"/>
        <w:ind w:left="567" w:hanging="567"/>
        <w:jc w:val="both"/>
        <w:rPr>
          <w:rFonts w:ascii="Trebuchet MS" w:hAnsi="Trebuchet MS" w:cstheme="minorHAnsi"/>
        </w:rPr>
      </w:pPr>
      <w:r w:rsidRPr="00747E46">
        <w:rPr>
          <w:rFonts w:ascii="Trebuchet MS" w:hAnsi="Trebuchet MS" w:cstheme="minorHAnsi"/>
        </w:rPr>
        <w:t xml:space="preserve">Actul adițional nu poate avea caracter retroactiv </w:t>
      </w:r>
      <w:proofErr w:type="spellStart"/>
      <w:r w:rsidRPr="00747E46">
        <w:rPr>
          <w:rFonts w:ascii="Trebuchet MS" w:hAnsi="Trebuchet MS" w:cstheme="minorHAnsi"/>
        </w:rPr>
        <w:t>şi</w:t>
      </w:r>
      <w:proofErr w:type="spellEnd"/>
      <w:r w:rsidRPr="00747E46">
        <w:rPr>
          <w:rFonts w:ascii="Trebuchet MS" w:hAnsi="Trebuchet MS" w:cstheme="minorHAnsi"/>
        </w:rPr>
        <w:t xml:space="preserve"> nu poate avea scopul sau efectul de a produce schimbări în Contract, care ar putea aduce atingere condițiilor inițiale de acordare a finanțării, </w:t>
      </w:r>
      <w:r w:rsidRPr="00747E46">
        <w:rPr>
          <w:rFonts w:ascii="Trebuchet MS" w:hAnsi="Trebuchet MS" w:cstheme="minorHAnsi"/>
        </w:rPr>
        <w:lastRenderedPageBreak/>
        <w:t>fiind susținut prin justificări temeinice cu privire la conservarea scopului și obiectivelor proiectului și a sustenabilității sale financiare.</w:t>
      </w:r>
    </w:p>
    <w:p w14:paraId="3251FE4E" w14:textId="77777777" w:rsidR="00383C8B" w:rsidRPr="00747E46" w:rsidRDefault="00383C8B" w:rsidP="00747E46">
      <w:pPr>
        <w:pStyle w:val="Listparagraf"/>
        <w:numPr>
          <w:ilvl w:val="0"/>
          <w:numId w:val="130"/>
        </w:numPr>
        <w:spacing w:after="0" w:line="300" w:lineRule="auto"/>
        <w:ind w:left="567" w:hanging="567"/>
        <w:jc w:val="both"/>
        <w:rPr>
          <w:rFonts w:ascii="Trebuchet MS" w:hAnsi="Trebuchet MS" w:cstheme="minorHAnsi"/>
        </w:rPr>
      </w:pPr>
      <w:r w:rsidRPr="00747E46">
        <w:rPr>
          <w:rFonts w:ascii="Trebuchet MS" w:hAnsi="Trebuchet MS" w:cstheme="minorHAnsi"/>
        </w:rPr>
        <w:t xml:space="preserve">Prin excepție de la alin. (5) și (6), în cazurile în care prin actul adițional se confirmă modificări intervenite în legislația națională </w:t>
      </w:r>
      <w:proofErr w:type="spellStart"/>
      <w:r w:rsidRPr="00747E46">
        <w:rPr>
          <w:rFonts w:ascii="Trebuchet MS" w:hAnsi="Trebuchet MS" w:cstheme="minorHAnsi"/>
        </w:rPr>
        <w:t>şi</w:t>
      </w:r>
      <w:proofErr w:type="spellEnd"/>
      <w:r w:rsidRPr="00747E46">
        <w:rPr>
          <w:rFonts w:ascii="Trebuchet MS" w:hAnsi="Trebuchet MS" w:cstheme="minorHAnsi"/>
        </w:rPr>
        <w:t>/sau europeana relevantă, cu impact asupra executării prezentului Contract, modificările respective intră în vigoare de la data menționată în actul normativ corespunzător.</w:t>
      </w:r>
    </w:p>
    <w:p w14:paraId="0E95BF05" w14:textId="77777777" w:rsidR="00383C8B" w:rsidRPr="00747E46" w:rsidRDefault="00383C8B" w:rsidP="00747E46">
      <w:pPr>
        <w:pStyle w:val="Listparagraf"/>
        <w:numPr>
          <w:ilvl w:val="0"/>
          <w:numId w:val="130"/>
        </w:numPr>
        <w:spacing w:after="0" w:line="300" w:lineRule="auto"/>
        <w:ind w:left="540" w:hanging="540"/>
        <w:jc w:val="both"/>
        <w:rPr>
          <w:rFonts w:ascii="Trebuchet MS" w:hAnsi="Trebuchet MS" w:cstheme="minorHAnsi"/>
        </w:rPr>
      </w:pPr>
      <w:r w:rsidRPr="00747E46">
        <w:rPr>
          <w:rFonts w:ascii="Trebuchet MS" w:hAnsi="Trebuchet MS" w:cstheme="minorHAnsi"/>
        </w:rPr>
        <w:t>Contractul poate fi suspendat în următoarele cazuri:</w:t>
      </w:r>
    </w:p>
    <w:p w14:paraId="21CDDDA3" w14:textId="77777777" w:rsidR="00383C8B" w:rsidRPr="00747E46" w:rsidRDefault="00383C8B" w:rsidP="00747E46">
      <w:pPr>
        <w:pStyle w:val="Listparagraf"/>
        <w:numPr>
          <w:ilvl w:val="0"/>
          <w:numId w:val="128"/>
        </w:numPr>
        <w:spacing w:after="0" w:line="300" w:lineRule="auto"/>
        <w:jc w:val="both"/>
        <w:rPr>
          <w:rFonts w:ascii="Trebuchet MS" w:hAnsi="Trebuchet MS" w:cstheme="minorHAnsi"/>
        </w:rPr>
      </w:pPr>
      <w:r w:rsidRPr="00747E46">
        <w:rPr>
          <w:rFonts w:ascii="Trebuchet MS" w:hAnsi="Trebuchet MS" w:cstheme="minorHAnsi"/>
        </w:rPr>
        <w:t>de către MMAP/Beneficiar, în caz de forță majoră;</w:t>
      </w:r>
    </w:p>
    <w:p w14:paraId="71BC803E" w14:textId="77777777" w:rsidR="00383C8B" w:rsidRPr="00747E46" w:rsidRDefault="00383C8B" w:rsidP="00747E46">
      <w:pPr>
        <w:pStyle w:val="Listparagraf"/>
        <w:numPr>
          <w:ilvl w:val="0"/>
          <w:numId w:val="128"/>
        </w:numPr>
        <w:spacing w:after="0" w:line="300" w:lineRule="auto"/>
        <w:jc w:val="both"/>
        <w:rPr>
          <w:rFonts w:ascii="Trebuchet MS" w:hAnsi="Trebuchet MS" w:cstheme="minorHAnsi"/>
        </w:rPr>
      </w:pPr>
      <w:r w:rsidRPr="00747E46">
        <w:rPr>
          <w:rFonts w:ascii="Trebuchet MS" w:hAnsi="Trebuchet MS" w:cstheme="minorHAnsi"/>
        </w:rPr>
        <w:t>în condițiile art. 6 alin. (11);</w:t>
      </w:r>
    </w:p>
    <w:p w14:paraId="6790B60B" w14:textId="77777777" w:rsidR="00383C8B" w:rsidRPr="00747E46" w:rsidRDefault="00383C8B" w:rsidP="00747E46">
      <w:pPr>
        <w:pStyle w:val="Listparagraf"/>
        <w:numPr>
          <w:ilvl w:val="0"/>
          <w:numId w:val="128"/>
        </w:numPr>
        <w:spacing w:after="0" w:line="300" w:lineRule="auto"/>
        <w:jc w:val="both"/>
        <w:rPr>
          <w:rFonts w:ascii="Trebuchet MS" w:hAnsi="Trebuchet MS" w:cstheme="minorHAnsi"/>
        </w:rPr>
      </w:pPr>
      <w:r w:rsidRPr="00747E46">
        <w:rPr>
          <w:rFonts w:ascii="Trebuchet MS" w:hAnsi="Trebuchet MS" w:cstheme="minorHAnsi"/>
        </w:rPr>
        <w:t>alte situații expres prevăzute de lege.</w:t>
      </w:r>
    </w:p>
    <w:p w14:paraId="35A4B703" w14:textId="77777777" w:rsidR="00383C8B" w:rsidRPr="00747E46" w:rsidRDefault="00383C8B" w:rsidP="00747E46">
      <w:pPr>
        <w:tabs>
          <w:tab w:val="left" w:pos="700"/>
        </w:tabs>
        <w:spacing w:after="0" w:line="300" w:lineRule="auto"/>
        <w:jc w:val="both"/>
        <w:rPr>
          <w:rFonts w:ascii="Trebuchet MS" w:eastAsia="Trebuchet MS" w:hAnsi="Trebuchet MS" w:cstheme="minorHAnsi"/>
        </w:rPr>
      </w:pPr>
    </w:p>
    <w:p w14:paraId="064BC98F" w14:textId="25167A39" w:rsidR="00DA344F" w:rsidRPr="00747E46" w:rsidRDefault="00DA344F" w:rsidP="00747E46">
      <w:pPr>
        <w:pStyle w:val="Titlu5"/>
        <w:spacing w:line="300" w:lineRule="auto"/>
        <w:rPr>
          <w:sz w:val="22"/>
          <w:szCs w:val="22"/>
        </w:rPr>
      </w:pPr>
      <w:r w:rsidRPr="00747E46">
        <w:rPr>
          <w:sz w:val="22"/>
          <w:szCs w:val="22"/>
        </w:rPr>
        <w:t>Art. 10</w:t>
      </w:r>
      <w:r w:rsidRPr="00747E46">
        <w:rPr>
          <w:sz w:val="22"/>
          <w:szCs w:val="22"/>
        </w:rPr>
        <w:tab/>
        <w:t>Contractarea și cesiunea</w:t>
      </w:r>
    </w:p>
    <w:p w14:paraId="5F04F549" w14:textId="77777777" w:rsidR="00383C8B" w:rsidRPr="00747E46" w:rsidRDefault="00383C8B"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b/>
        </w:rPr>
        <w:tab/>
      </w:r>
      <w:r w:rsidRPr="00747E46">
        <w:rPr>
          <w:rFonts w:ascii="Trebuchet MS" w:eastAsia="Trebuchet MS" w:hAnsi="Trebuchet MS" w:cstheme="minorHAnsi"/>
        </w:rPr>
        <w:t xml:space="preserve">Prezentul Contract, precum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toate drepturile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obligațiile decurgând din implementarea acestuia nu pot face obiectul cesiunii totale sau parțiale, novației, subrogației sau a oricărui alt mecanism de transmisiune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/sau transformare a obligațiilor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drepturilor.</w:t>
      </w:r>
    </w:p>
    <w:p w14:paraId="5C42ECED" w14:textId="77777777" w:rsidR="00383C8B" w:rsidRPr="00747E46" w:rsidRDefault="00383C8B" w:rsidP="00747E46">
      <w:pPr>
        <w:spacing w:after="0" w:line="300" w:lineRule="auto"/>
        <w:ind w:right="14"/>
        <w:jc w:val="both"/>
        <w:rPr>
          <w:rFonts w:ascii="Trebuchet MS" w:eastAsia="Trebuchet MS" w:hAnsi="Trebuchet MS" w:cstheme="minorHAnsi"/>
          <w:b/>
          <w:color w:val="000000"/>
        </w:rPr>
      </w:pPr>
    </w:p>
    <w:p w14:paraId="6ACF531D" w14:textId="0CD2C93F" w:rsidR="00DA344F" w:rsidRPr="00747E46" w:rsidRDefault="00DA344F" w:rsidP="00747E46">
      <w:pPr>
        <w:pStyle w:val="Titlu5"/>
        <w:spacing w:line="300" w:lineRule="auto"/>
        <w:rPr>
          <w:sz w:val="22"/>
          <w:szCs w:val="22"/>
        </w:rPr>
      </w:pPr>
      <w:r w:rsidRPr="00747E46">
        <w:rPr>
          <w:sz w:val="22"/>
          <w:szCs w:val="22"/>
        </w:rPr>
        <w:t>Art. 11</w:t>
      </w:r>
      <w:r w:rsidRPr="00747E46">
        <w:rPr>
          <w:sz w:val="22"/>
          <w:szCs w:val="22"/>
        </w:rPr>
        <w:tab/>
        <w:t>Conflict de interese</w:t>
      </w:r>
    </w:p>
    <w:p w14:paraId="17467321" w14:textId="38F31DD0" w:rsidR="00383C8B" w:rsidRPr="00747E46" w:rsidRDefault="00383C8B" w:rsidP="00747E46">
      <w:pPr>
        <w:spacing w:after="0" w:line="300" w:lineRule="auto"/>
        <w:ind w:right="14" w:firstLine="21"/>
        <w:jc w:val="both"/>
        <w:rPr>
          <w:rFonts w:ascii="Trebuchet MS" w:eastAsia="Trebuchet MS" w:hAnsi="Trebuchet MS" w:cstheme="minorHAnsi"/>
          <w:b/>
          <w:color w:val="000000"/>
        </w:rPr>
      </w:pPr>
      <w:r w:rsidRPr="00747E46">
        <w:rPr>
          <w:rFonts w:ascii="Trebuchet MS" w:eastAsia="Trebuchet MS" w:hAnsi="Trebuchet MS" w:cstheme="minorHAnsi"/>
          <w:color w:val="000000"/>
        </w:rPr>
        <w:t xml:space="preserve">Părțile se obligă să ia toate măsurile pentru respectarea regulilor pentru evitarea conflictului de interese, în conformitate cu prevederile </w:t>
      </w:r>
      <w:r w:rsidRPr="00747E46">
        <w:rPr>
          <w:rFonts w:ascii="Trebuchet MS" w:eastAsia="Trebuchet MS" w:hAnsi="Trebuchet MS" w:cstheme="minorHAnsi"/>
        </w:rPr>
        <w:t>legislației naționale și/sau europene incidente, fără a se limita la acestea, precum și să se informeze reciproc, de îndată ce au luat la cunoștință, în legătură cu orice situație care dă naștere sau este posibil să dea naștere unui astfel de conflict.</w:t>
      </w:r>
    </w:p>
    <w:p w14:paraId="04BB6F3E" w14:textId="77777777" w:rsidR="00383C8B" w:rsidRPr="00747E46" w:rsidRDefault="00383C8B" w:rsidP="00747E46">
      <w:pPr>
        <w:spacing w:after="0" w:line="300" w:lineRule="auto"/>
        <w:jc w:val="both"/>
        <w:rPr>
          <w:rFonts w:ascii="Trebuchet MS" w:eastAsia="Trebuchet MS" w:hAnsi="Trebuchet MS" w:cstheme="minorHAnsi"/>
          <w:b/>
        </w:rPr>
      </w:pPr>
    </w:p>
    <w:p w14:paraId="6E2E37D3" w14:textId="3F9064FC" w:rsidR="00DA344F" w:rsidRPr="00747E46" w:rsidRDefault="00DA344F" w:rsidP="00747E46">
      <w:pPr>
        <w:pStyle w:val="Titlu5"/>
        <w:spacing w:line="300" w:lineRule="auto"/>
        <w:rPr>
          <w:sz w:val="22"/>
          <w:szCs w:val="22"/>
        </w:rPr>
      </w:pPr>
      <w:r w:rsidRPr="00747E46">
        <w:rPr>
          <w:sz w:val="22"/>
          <w:szCs w:val="22"/>
        </w:rPr>
        <w:t>Art. 12</w:t>
      </w:r>
      <w:r w:rsidRPr="00747E46">
        <w:rPr>
          <w:sz w:val="22"/>
          <w:szCs w:val="22"/>
        </w:rPr>
        <w:tab/>
        <w:t>Monitorizarea, controlul și raportarea</w:t>
      </w:r>
    </w:p>
    <w:p w14:paraId="1C06DF44" w14:textId="77777777" w:rsidR="00383C8B" w:rsidRPr="00747E46" w:rsidRDefault="00383C8B" w:rsidP="00747E46">
      <w:pPr>
        <w:pStyle w:val="Listparagraf"/>
        <w:numPr>
          <w:ilvl w:val="6"/>
          <w:numId w:val="132"/>
        </w:numPr>
        <w:tabs>
          <w:tab w:val="left" w:pos="0"/>
        </w:tabs>
        <w:suppressAutoHyphen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4EAFE96D" w14:textId="77777777" w:rsidR="00383C8B" w:rsidRPr="00747E46" w:rsidRDefault="00383C8B" w:rsidP="00747E46">
      <w:pPr>
        <w:pStyle w:val="Listparagraf"/>
        <w:numPr>
          <w:ilvl w:val="6"/>
          <w:numId w:val="132"/>
        </w:numPr>
        <w:tabs>
          <w:tab w:val="left" w:pos="0"/>
        </w:tabs>
        <w:suppressAutoHyphen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Monitorizarea va fi efectuată și după implementare, în perioada de durabilitate.</w:t>
      </w:r>
    </w:p>
    <w:p w14:paraId="49306EB6" w14:textId="77777777" w:rsidR="00383C8B" w:rsidRPr="00747E46" w:rsidRDefault="00383C8B" w:rsidP="00747E46">
      <w:pPr>
        <w:pStyle w:val="Listparagraf"/>
        <w:numPr>
          <w:ilvl w:val="6"/>
          <w:numId w:val="132"/>
        </w:numPr>
        <w:tabs>
          <w:tab w:val="left" w:pos="0"/>
        </w:tabs>
        <w:suppressAutoHyphens/>
        <w:spacing w:after="0" w:line="300" w:lineRule="auto"/>
        <w:ind w:left="450" w:hanging="450"/>
        <w:jc w:val="both"/>
        <w:rPr>
          <w:rFonts w:ascii="Trebuchet MS" w:eastAsia="Trebuchet MS" w:hAnsi="Trebuchet MS" w:cstheme="minorHAnsi"/>
        </w:rPr>
      </w:pPr>
      <w:r w:rsidRPr="00747E46">
        <w:rPr>
          <w:rFonts w:ascii="Trebuchet MS" w:hAnsi="Trebuchet MS" w:cstheme="minorHAnsi"/>
          <w:bCs/>
        </w:rPr>
        <w:t>MMAP analizează progresul implementării Proiectului prin:</w:t>
      </w:r>
    </w:p>
    <w:p w14:paraId="62141594" w14:textId="3B711D17" w:rsidR="00383C8B" w:rsidRPr="00747E46" w:rsidRDefault="00383C8B" w:rsidP="00747E46">
      <w:pPr>
        <w:numPr>
          <w:ilvl w:val="0"/>
          <w:numId w:val="134"/>
        </w:numPr>
        <w:tabs>
          <w:tab w:val="left" w:pos="1080"/>
        </w:tabs>
        <w:suppressAutoHyphens/>
        <w:spacing w:after="0" w:line="300" w:lineRule="auto"/>
        <w:ind w:firstLine="18"/>
        <w:jc w:val="both"/>
        <w:rPr>
          <w:rFonts w:ascii="Trebuchet MS" w:hAnsi="Trebuchet MS" w:cstheme="minorHAnsi"/>
          <w:bCs/>
        </w:rPr>
      </w:pPr>
      <w:r w:rsidRPr="00747E46">
        <w:rPr>
          <w:rFonts w:ascii="Trebuchet MS" w:hAnsi="Trebuchet MS" w:cstheme="minorHAnsi"/>
          <w:bCs/>
        </w:rPr>
        <w:t xml:space="preserve">verificare documentară și vizite de monitorizare, inclusiv prin </w:t>
      </w:r>
      <w:r w:rsidR="00B129C5" w:rsidRPr="00747E46">
        <w:rPr>
          <w:rFonts w:ascii="Trebuchet MS" w:hAnsi="Trebuchet MS" w:cstheme="minorHAnsi"/>
          <w:bCs/>
        </w:rPr>
        <w:t>ANANP</w:t>
      </w:r>
      <w:r w:rsidRPr="00747E46">
        <w:rPr>
          <w:rFonts w:ascii="Trebuchet MS" w:hAnsi="Trebuchet MS" w:cstheme="minorHAnsi"/>
          <w:bCs/>
        </w:rPr>
        <w:t>;</w:t>
      </w:r>
    </w:p>
    <w:p w14:paraId="378CCA53" w14:textId="7D75CA67" w:rsidR="00383C8B" w:rsidRPr="00747E46" w:rsidRDefault="00383C8B" w:rsidP="00747E46">
      <w:pPr>
        <w:numPr>
          <w:ilvl w:val="0"/>
          <w:numId w:val="134"/>
        </w:numPr>
        <w:tabs>
          <w:tab w:val="left" w:pos="1080"/>
        </w:tabs>
        <w:suppressAutoHyphens/>
        <w:spacing w:after="0" w:line="300" w:lineRule="auto"/>
        <w:ind w:firstLine="18"/>
        <w:jc w:val="both"/>
        <w:rPr>
          <w:rFonts w:ascii="Trebuchet MS" w:hAnsi="Trebuchet MS" w:cstheme="minorHAnsi"/>
          <w:bCs/>
        </w:rPr>
      </w:pPr>
      <w:r w:rsidRPr="00747E46">
        <w:rPr>
          <w:rFonts w:ascii="Trebuchet MS" w:hAnsi="Trebuchet MS" w:cstheme="minorHAnsi"/>
          <w:bCs/>
        </w:rPr>
        <w:t xml:space="preserve">verificarea datelor introduse de Beneficiar; </w:t>
      </w:r>
    </w:p>
    <w:p w14:paraId="2F3A99C9" w14:textId="77777777" w:rsidR="00383C8B" w:rsidRPr="00747E46" w:rsidRDefault="00383C8B" w:rsidP="00747E46">
      <w:pPr>
        <w:pStyle w:val="Listparagraf"/>
        <w:numPr>
          <w:ilvl w:val="6"/>
          <w:numId w:val="132"/>
        </w:numPr>
        <w:tabs>
          <w:tab w:val="left" w:pos="0"/>
        </w:tabs>
        <w:suppressAutoHyphens/>
        <w:spacing w:after="0" w:line="300" w:lineRule="auto"/>
        <w:ind w:left="450" w:hanging="450"/>
        <w:jc w:val="both"/>
        <w:rPr>
          <w:rFonts w:ascii="Trebuchet MS" w:hAnsi="Trebuchet MS" w:cstheme="minorHAnsi"/>
          <w:bCs/>
        </w:rPr>
      </w:pPr>
      <w:r w:rsidRPr="00747E46">
        <w:rPr>
          <w:rFonts w:ascii="Trebuchet MS" w:hAnsi="Trebuchet MS" w:cstheme="minorHAnsi"/>
          <w:bCs/>
        </w:rPr>
        <w:t>Toate documentele justificative emise într-o altă limbă decât limba română se prezintă însoțite de traducerea acestora în limba română, efectuată de către un traducător autorizat.</w:t>
      </w:r>
    </w:p>
    <w:p w14:paraId="762A805E" w14:textId="77777777" w:rsidR="00383C8B" w:rsidRPr="00747E46" w:rsidRDefault="00383C8B" w:rsidP="00747E46">
      <w:pPr>
        <w:pStyle w:val="Listparagraf"/>
        <w:numPr>
          <w:ilvl w:val="6"/>
          <w:numId w:val="132"/>
        </w:numPr>
        <w:tabs>
          <w:tab w:val="left" w:pos="900"/>
        </w:tabs>
        <w:suppressAutoHyphens/>
        <w:spacing w:after="0" w:line="300" w:lineRule="auto"/>
        <w:ind w:left="450" w:hanging="450"/>
        <w:jc w:val="both"/>
        <w:rPr>
          <w:rFonts w:ascii="Trebuchet MS" w:hAnsi="Trebuchet MS" w:cstheme="minorHAnsi"/>
          <w:bCs/>
        </w:rPr>
      </w:pPr>
      <w:r w:rsidRPr="00747E46">
        <w:rPr>
          <w:rFonts w:ascii="Trebuchet MS" w:hAnsi="Trebuchet MS" w:cstheme="minorHAnsi"/>
          <w:bCs/>
        </w:rPr>
        <w:t xml:space="preserve">MMAP poate solicita Beneficiarului clarificări sau documente suplimentare, care trebuie transmise în termen de maximum 5 zile lucrătoare de la data primirii notificării. </w:t>
      </w:r>
    </w:p>
    <w:p w14:paraId="578B99DF" w14:textId="77777777" w:rsidR="00383C8B" w:rsidRPr="00747E46" w:rsidRDefault="00383C8B" w:rsidP="00747E46">
      <w:pPr>
        <w:pStyle w:val="Listparagraf"/>
        <w:numPr>
          <w:ilvl w:val="6"/>
          <w:numId w:val="132"/>
        </w:numPr>
        <w:tabs>
          <w:tab w:val="left" w:pos="900"/>
        </w:tabs>
        <w:suppressAutoHyphens/>
        <w:spacing w:after="0" w:line="300" w:lineRule="auto"/>
        <w:ind w:left="450" w:hanging="450"/>
        <w:jc w:val="both"/>
        <w:rPr>
          <w:rFonts w:ascii="Trebuchet MS" w:hAnsi="Trebuchet MS" w:cstheme="minorHAnsi"/>
          <w:bCs/>
        </w:rPr>
      </w:pPr>
      <w:r w:rsidRPr="00747E46">
        <w:rPr>
          <w:rFonts w:ascii="Trebuchet MS" w:hAnsi="Trebuchet MS" w:cstheme="minorHAnsi"/>
          <w:bCs/>
        </w:rPr>
        <w:t xml:space="preserve">MMAP poate efectua vizite de monitorizare/verificare  la fața locului, la sediul Beneficiarului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/sau al partenerilor de proiect, precum </w:t>
      </w:r>
      <w:proofErr w:type="spellStart"/>
      <w:r w:rsidRPr="00747E46">
        <w:rPr>
          <w:rFonts w:ascii="Trebuchet MS" w:hAnsi="Trebuchet MS" w:cstheme="minorHAnsi"/>
          <w:bCs/>
        </w:rPr>
        <w:t>şi</w:t>
      </w:r>
      <w:proofErr w:type="spellEnd"/>
      <w:r w:rsidRPr="00747E46">
        <w:rPr>
          <w:rFonts w:ascii="Trebuchet MS" w:hAnsi="Trebuchet MS" w:cstheme="minorHAnsi"/>
          <w:bCs/>
        </w:rPr>
        <w:t xml:space="preserve"> la oricare din locațiile Proiectului, oricând, pe durata de valabilitate a prezentului Contract.</w:t>
      </w:r>
    </w:p>
    <w:p w14:paraId="219AE671" w14:textId="77777777" w:rsidR="00383C8B" w:rsidRPr="00747E46" w:rsidRDefault="00383C8B" w:rsidP="00747E46">
      <w:pPr>
        <w:pStyle w:val="Listparagraf"/>
        <w:numPr>
          <w:ilvl w:val="0"/>
          <w:numId w:val="133"/>
        </w:numPr>
        <w:spacing w:after="0" w:line="300" w:lineRule="auto"/>
        <w:jc w:val="both"/>
        <w:rPr>
          <w:rFonts w:ascii="Trebuchet MS" w:hAnsi="Trebuchet MS" w:cstheme="minorHAnsi"/>
          <w:bCs/>
        </w:rPr>
      </w:pPr>
      <w:r w:rsidRPr="00747E46">
        <w:rPr>
          <w:rFonts w:ascii="Trebuchet MS" w:hAnsi="Trebuchet MS" w:cstheme="minorHAnsi"/>
          <w:bCs/>
        </w:rPr>
        <w:t xml:space="preserve">Beneficiarul și/sau partenerii de proiect au obligația de a permite accesul reprezentanților MMAP la sediile lor sau la oricare din locurile și </w:t>
      </w:r>
      <w:r w:rsidRPr="00747E46">
        <w:rPr>
          <w:rFonts w:ascii="Trebuchet MS" w:hAnsi="Trebuchet MS" w:cstheme="minorHAnsi"/>
          <w:bCs/>
        </w:rPr>
        <w:lastRenderedPageBreak/>
        <w:t xml:space="preserve">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4E873C24" w14:textId="77777777" w:rsidR="00383C8B" w:rsidRPr="00747E46" w:rsidRDefault="00383C8B" w:rsidP="00747E46">
      <w:pPr>
        <w:pStyle w:val="Listparagraf"/>
        <w:numPr>
          <w:ilvl w:val="0"/>
          <w:numId w:val="133"/>
        </w:numPr>
        <w:spacing w:after="0" w:line="300" w:lineRule="auto"/>
        <w:jc w:val="both"/>
        <w:rPr>
          <w:rFonts w:ascii="Trebuchet MS" w:hAnsi="Trebuchet MS" w:cstheme="minorHAnsi"/>
          <w:bCs/>
        </w:rPr>
      </w:pPr>
      <w:r w:rsidRPr="00747E46">
        <w:rPr>
          <w:rFonts w:ascii="Trebuchet MS" w:hAnsi="Trebuchet MS" w:cstheme="minorHAnsi"/>
          <w:bCs/>
        </w:rPr>
        <w:t>Documentele trebuie să fie ușor accesibile și arhivate, astfel încât să permită verificarea lor. Beneficiarul și/sau partenerii de proiect sunt obligați să informeze MMAP cu privire la locul arhivării documentelor și de a asigura reprezentanților MMAP accesul neîngrădit la documente în locul respectiv.</w:t>
      </w:r>
    </w:p>
    <w:p w14:paraId="351B08AC" w14:textId="77777777" w:rsidR="00383C8B" w:rsidRPr="00747E46" w:rsidRDefault="00383C8B" w:rsidP="00747E46">
      <w:pPr>
        <w:pStyle w:val="Listparagraf"/>
        <w:numPr>
          <w:ilvl w:val="0"/>
          <w:numId w:val="133"/>
        </w:numPr>
        <w:spacing w:after="0" w:line="300" w:lineRule="auto"/>
        <w:jc w:val="both"/>
        <w:rPr>
          <w:rFonts w:ascii="Trebuchet MS" w:hAnsi="Trebuchet MS" w:cstheme="minorHAnsi"/>
          <w:bCs/>
        </w:rPr>
      </w:pPr>
      <w:r w:rsidRPr="00747E46">
        <w:rPr>
          <w:rFonts w:ascii="Trebuchet MS" w:hAnsi="Trebuchet MS" w:cstheme="minorHAnsi"/>
          <w:bCs/>
        </w:rPr>
        <w:t>În urma derulării vizitei la fața locului, reprezentanți MMAP întocmesc un proces-verbal al vizitei ce va fi adus la cunoștința Beneficiarului.</w:t>
      </w:r>
    </w:p>
    <w:p w14:paraId="69286EEC" w14:textId="77777777" w:rsidR="00383C8B" w:rsidRPr="00747E46" w:rsidRDefault="00383C8B" w:rsidP="00747E46">
      <w:pPr>
        <w:pStyle w:val="Listparagraf"/>
        <w:numPr>
          <w:ilvl w:val="0"/>
          <w:numId w:val="133"/>
        </w:numPr>
        <w:spacing w:after="0" w:line="300" w:lineRule="auto"/>
        <w:jc w:val="both"/>
        <w:rPr>
          <w:rFonts w:ascii="Trebuchet MS" w:hAnsi="Trebuchet MS" w:cstheme="minorHAnsi"/>
          <w:bCs/>
        </w:rPr>
      </w:pPr>
      <w:r w:rsidRPr="00747E46">
        <w:rPr>
          <w:rFonts w:ascii="Trebuchet MS" w:hAnsi="Trebuchet MS" w:cstheme="minorHAnsi"/>
          <w:bCs/>
        </w:rPr>
        <w:t>Beneficiarul are obligația de a informa MMAP, la termenele stabilite de acesta din urmă, asupra modului concret de aplicare a recomandărilor făcute cu ocazia vizitelor la fața locului.</w:t>
      </w:r>
    </w:p>
    <w:p w14:paraId="4F3435AA" w14:textId="77777777" w:rsidR="00383C8B" w:rsidRPr="00747E46" w:rsidRDefault="00383C8B" w:rsidP="00747E46">
      <w:pPr>
        <w:pStyle w:val="Listparagraf"/>
        <w:numPr>
          <w:ilvl w:val="6"/>
          <w:numId w:val="132"/>
        </w:numPr>
        <w:spacing w:after="0" w:line="300" w:lineRule="auto"/>
        <w:ind w:hanging="554"/>
        <w:jc w:val="both"/>
        <w:rPr>
          <w:rFonts w:ascii="Trebuchet MS" w:eastAsia="Trebuchet MS" w:hAnsi="Trebuchet MS" w:cstheme="minorHAnsi"/>
        </w:rPr>
      </w:pPr>
      <w:r w:rsidRPr="00747E46">
        <w:rPr>
          <w:rFonts w:ascii="Trebuchet MS" w:eastAsia="Trebuchet MS" w:hAnsi="Trebuchet MS" w:cstheme="minorHAnsi"/>
        </w:rPr>
        <w:t>MMAP urmărește stadiul îndeplinirii cerințelor privind durabilitatea proiectului, conform contractului de finanțare prin:</w:t>
      </w:r>
    </w:p>
    <w:p w14:paraId="20FBA41C" w14:textId="77777777" w:rsidR="00383C8B" w:rsidRPr="00747E46" w:rsidRDefault="00383C8B" w:rsidP="00747E46">
      <w:pPr>
        <w:pStyle w:val="Listparagraf"/>
        <w:numPr>
          <w:ilvl w:val="0"/>
          <w:numId w:val="135"/>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Verificarea documentelor aferente îndeplinirii cerințelor privind durabilitatea proiectului și corectitudinea datelor și informațiilor din rapoartele de durabilitate elaborate și transmise de către beneficiar/încărcate de către beneficiar în aplicația informatică PGI și pe baza datelor primite de la beneficiar.</w:t>
      </w:r>
    </w:p>
    <w:p w14:paraId="70D3887B" w14:textId="77777777" w:rsidR="00383C8B" w:rsidRPr="00747E46" w:rsidRDefault="00383C8B" w:rsidP="00747E46">
      <w:pPr>
        <w:pStyle w:val="Listparagraf"/>
        <w:numPr>
          <w:ilvl w:val="0"/>
          <w:numId w:val="135"/>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7E27CD5E" w14:textId="77777777" w:rsidR="00383C8B" w:rsidRPr="00747E46" w:rsidRDefault="00383C8B" w:rsidP="00747E46">
      <w:pPr>
        <w:spacing w:after="0" w:line="300" w:lineRule="auto"/>
        <w:jc w:val="both"/>
        <w:rPr>
          <w:rFonts w:ascii="Trebuchet MS" w:eastAsia="Trebuchet MS" w:hAnsi="Trebuchet MS" w:cstheme="minorHAnsi"/>
          <w:b/>
        </w:rPr>
      </w:pPr>
    </w:p>
    <w:p w14:paraId="57FE848F" w14:textId="6D650A2B" w:rsidR="00383C8B" w:rsidRPr="00747E46" w:rsidRDefault="00383C8B" w:rsidP="00747E46">
      <w:pPr>
        <w:tabs>
          <w:tab w:val="left" w:pos="990"/>
        </w:tabs>
        <w:spacing w:after="0" w:line="300" w:lineRule="auto"/>
        <w:jc w:val="both"/>
        <w:rPr>
          <w:rFonts w:ascii="Trebuchet MS" w:eastAsia="Trebuchet MS" w:hAnsi="Trebuchet MS" w:cstheme="minorHAnsi"/>
        </w:rPr>
      </w:pPr>
      <w:r w:rsidRPr="00747E46">
        <w:rPr>
          <w:rFonts w:ascii="Trebuchet MS" w:eastAsia="Trebuchet MS" w:hAnsi="Trebuchet MS" w:cstheme="minorHAnsi"/>
          <w:b/>
        </w:rPr>
        <w:t>Art.13</w:t>
      </w:r>
      <w:r w:rsidRPr="00747E46">
        <w:rPr>
          <w:rFonts w:ascii="Trebuchet MS" w:eastAsia="Trebuchet MS" w:hAnsi="Trebuchet MS" w:cstheme="minorHAnsi"/>
          <w:b/>
        </w:rPr>
        <w:tab/>
        <w:t>Recuperarea finanțării</w:t>
      </w:r>
    </w:p>
    <w:p w14:paraId="62E51643"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hAnsi="Trebuchet MS" w:cstheme="minorHAnsi"/>
        </w:rPr>
        <w:t xml:space="preserve">Termenii de </w:t>
      </w:r>
      <w:r w:rsidRPr="00747E46">
        <w:rPr>
          <w:rFonts w:ascii="Trebuchet MS" w:hAnsi="Trebuchet MS" w:cstheme="minorHAnsi"/>
          <w:i/>
        </w:rPr>
        <w:t xml:space="preserve">„neregulă” </w:t>
      </w:r>
      <w:r w:rsidRPr="00747E46">
        <w:rPr>
          <w:rFonts w:ascii="Trebuchet MS" w:hAnsi="Trebuchet MS" w:cstheme="minorHAnsi"/>
          <w:iCs/>
        </w:rPr>
        <w:t xml:space="preserve">și </w:t>
      </w:r>
      <w:r w:rsidRPr="00747E46">
        <w:rPr>
          <w:rFonts w:ascii="Trebuchet MS" w:hAnsi="Trebuchet MS" w:cstheme="minorHAnsi"/>
          <w:i/>
        </w:rPr>
        <w:t>„neregulă gravă”</w:t>
      </w:r>
      <w:r w:rsidRPr="00747E46">
        <w:rPr>
          <w:rFonts w:ascii="Trebuchet MS" w:hAnsi="Trebuchet MS" w:cstheme="minorHAnsi"/>
        </w:rPr>
        <w:t xml:space="preserve"> au înțelesul dat de Legea aplicabilă.</w:t>
      </w:r>
    </w:p>
    <w:p w14:paraId="0993EA20"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shd w:val="clear" w:color="auto" w:fill="FFFFFF"/>
          <w:lang w:eastAsia="ro-RO"/>
        </w:rPr>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0A8982AE"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administrative/hotărârile judecătorești care le individualizează. Se vor recupera inclusiv </w:t>
      </w:r>
      <w:r w:rsidRPr="00747E46">
        <w:rPr>
          <w:rFonts w:ascii="Trebuchet MS" w:eastAsia="Times New Roman" w:hAnsi="Trebuchet MS" w:cstheme="minorHAnsi"/>
          <w:color w:val="000000"/>
          <w:lang w:eastAsia="ro-RO"/>
        </w:rPr>
        <w:t>sumele ce reprezintă accesoriile aferente rezultate din plata cu întârziere a titlurilor de creanță, calculate conform prevederilor legale.</w:t>
      </w:r>
    </w:p>
    <w:p w14:paraId="5866F166"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rPr>
        <w:t xml:space="preserve">Dacă prin legislație nu se prevede altfel, </w:t>
      </w:r>
      <w:r w:rsidRPr="00747E46">
        <w:rPr>
          <w:rFonts w:ascii="Trebuchet MS" w:hAnsi="Trebuchet MS" w:cstheme="minorHAnsi"/>
        </w:rPr>
        <w:t xml:space="preserve">Beneficiarul va suporta din bugetul propriu sumele necesare plății contravalorii neregulilor, inclusiv </w:t>
      </w:r>
      <w:r w:rsidRPr="00747E46">
        <w:rPr>
          <w:rFonts w:ascii="Trebuchet MS" w:eastAsia="Times New Roman" w:hAnsi="Trebuchet MS" w:cstheme="minorHAnsi"/>
          <w:color w:val="000000"/>
          <w:lang w:eastAsia="ro-RO"/>
        </w:rPr>
        <w:t>accesoriile aferente,</w:t>
      </w:r>
      <w:r w:rsidRPr="00747E46">
        <w:rPr>
          <w:rFonts w:ascii="Trebuchet MS" w:hAnsi="Trebuchet MS" w:cstheme="minorHAnsi"/>
        </w:rPr>
        <w:t xml:space="preserve"> ca urmare a imposibilității recuperării, dar și sumele aferente deciziilor de recuperare comunicate de către CE pentru neregulile grave constatate ori pentru neîndeplinirea țintelor/jaloanelor, potrivit gradului de nerealizare, după caz, prin raportare la obligațiile ce revin fiecărei părți.</w:t>
      </w:r>
    </w:p>
    <w:p w14:paraId="0047CBFF"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lang w:eastAsia="ro-RO"/>
        </w:rPr>
        <w:lastRenderedPageBreak/>
        <w:t>După caz, pentru proiectele finanțate prin scheme de ajutor se vor calcula accesoriile aferente în condițiile prevederilor legale privind ajutoarele acordate.</w:t>
      </w:r>
    </w:p>
    <w:p w14:paraId="5D69A55D"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lang w:eastAsia="ro-RO"/>
        </w:rPr>
        <w:t>Beneficiarul are obligația de a restitui orice sumă stabilită conform alin. (5), inclusiv dobânzile acumulate sumelor de restituit.</w:t>
      </w:r>
    </w:p>
    <w:p w14:paraId="38F9D5AD" w14:textId="77777777" w:rsidR="00B129C5" w:rsidRPr="00747E46"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lang w:eastAsia="ro-RO"/>
        </w:rPr>
        <w:t>În cazul în care Beneficiarul nu restituie sumele puse în sarcina sa în termenul prevăzut prin actele de individualizare, acesta datorează accesoriile aferente, calculate conform prevederilor legale.</w:t>
      </w:r>
    </w:p>
    <w:p w14:paraId="63871D7F" w14:textId="77777777" w:rsidR="00B129C5" w:rsidRDefault="00B129C5" w:rsidP="00747E46">
      <w:pPr>
        <w:pStyle w:val="Listparagraf"/>
        <w:numPr>
          <w:ilvl w:val="0"/>
          <w:numId w:val="148"/>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shd w:val="clear" w:color="auto" w:fill="FFFFFF"/>
          <w:lang w:eastAsia="ro-RO"/>
        </w:rPr>
        <w:t xml:space="preserve">Recuperarea ajutorului de stat în situația prevăzută la art. 7 litera B alin. (36) se realizează conform prevederilor Ordonanței de urgență a Guvernului nr. 77/2014 privind procedurile naționale în domeniul ajutorului de stat, precum și pentru modificarea și completarea Legii concurenței nr. 21/1996, aprobată cu modificări și completări prin Legea nr. 20/2015, cu modificările ulterioare, și Ordonanței de urgență a Guvernului nr. 70/2022 privind prevenirea, verificarea </w:t>
      </w:r>
      <w:proofErr w:type="spellStart"/>
      <w:r w:rsidRPr="00747E46">
        <w:rPr>
          <w:rFonts w:ascii="Trebuchet MS" w:eastAsia="Times New Roman" w:hAnsi="Trebuchet MS" w:cstheme="minorHAnsi"/>
          <w:color w:val="000000"/>
          <w:shd w:val="clear" w:color="auto" w:fill="FFFFFF"/>
          <w:lang w:eastAsia="ro-RO"/>
        </w:rPr>
        <w:t>şi</w:t>
      </w:r>
      <w:proofErr w:type="spellEnd"/>
      <w:r w:rsidRPr="00747E46">
        <w:rPr>
          <w:rFonts w:ascii="Trebuchet MS" w:eastAsia="Times New Roman" w:hAnsi="Trebuchet MS" w:cstheme="minorHAnsi"/>
          <w:color w:val="000000"/>
          <w:shd w:val="clear" w:color="auto" w:fill="FFFFFF"/>
          <w:lang w:eastAsia="ro-RO"/>
        </w:rPr>
        <w:t xml:space="preserve"> constatarea neregulilor/dublei </w:t>
      </w:r>
      <w:proofErr w:type="spellStart"/>
      <w:r w:rsidRPr="00747E46">
        <w:rPr>
          <w:rFonts w:ascii="Trebuchet MS" w:eastAsia="Times New Roman" w:hAnsi="Trebuchet MS" w:cstheme="minorHAnsi"/>
          <w:color w:val="000000"/>
          <w:shd w:val="clear" w:color="auto" w:fill="FFFFFF"/>
          <w:lang w:eastAsia="ro-RO"/>
        </w:rPr>
        <w:t>finanţări</w:t>
      </w:r>
      <w:proofErr w:type="spellEnd"/>
      <w:r w:rsidRPr="00747E46">
        <w:rPr>
          <w:rFonts w:ascii="Trebuchet MS" w:eastAsia="Times New Roman" w:hAnsi="Trebuchet MS" w:cstheme="minorHAnsi"/>
          <w:color w:val="000000"/>
          <w:shd w:val="clear" w:color="auto" w:fill="FFFFFF"/>
          <w:lang w:eastAsia="ro-RO"/>
        </w:rPr>
        <w:t xml:space="preserve">, a neregulilor grave apărute în </w:t>
      </w:r>
      <w:proofErr w:type="spellStart"/>
      <w:r w:rsidRPr="00747E46">
        <w:rPr>
          <w:rFonts w:ascii="Trebuchet MS" w:eastAsia="Times New Roman" w:hAnsi="Trebuchet MS" w:cstheme="minorHAnsi"/>
          <w:color w:val="000000"/>
          <w:shd w:val="clear" w:color="auto" w:fill="FFFFFF"/>
          <w:lang w:eastAsia="ro-RO"/>
        </w:rPr>
        <w:t>obţinerea</w:t>
      </w:r>
      <w:proofErr w:type="spellEnd"/>
      <w:r w:rsidRPr="00747E46">
        <w:rPr>
          <w:rFonts w:ascii="Trebuchet MS" w:eastAsia="Times New Roman" w:hAnsi="Trebuchet MS" w:cstheme="minorHAnsi"/>
          <w:color w:val="000000"/>
          <w:shd w:val="clear" w:color="auto" w:fill="FFFFFF"/>
          <w:lang w:eastAsia="ro-RO"/>
        </w:rPr>
        <w:t xml:space="preserve"> </w:t>
      </w:r>
      <w:proofErr w:type="spellStart"/>
      <w:r w:rsidRPr="00747E46">
        <w:rPr>
          <w:rFonts w:ascii="Trebuchet MS" w:eastAsia="Times New Roman" w:hAnsi="Trebuchet MS" w:cstheme="minorHAnsi"/>
          <w:color w:val="000000"/>
          <w:shd w:val="clear" w:color="auto" w:fill="FFFFFF"/>
          <w:lang w:eastAsia="ro-RO"/>
        </w:rPr>
        <w:t>şi</w:t>
      </w:r>
      <w:proofErr w:type="spellEnd"/>
      <w:r w:rsidRPr="00747E46">
        <w:rPr>
          <w:rFonts w:ascii="Trebuchet MS" w:eastAsia="Times New Roman" w:hAnsi="Trebuchet MS" w:cstheme="minorHAnsi"/>
          <w:color w:val="000000"/>
          <w:shd w:val="clear" w:color="auto" w:fill="FFFFFF"/>
          <w:lang w:eastAsia="ro-RO"/>
        </w:rPr>
        <w:t xml:space="preserve"> utilizarea fondurilor externe nerambursabile/rambursabile alocate României prin Mecanismul de redresare </w:t>
      </w:r>
      <w:proofErr w:type="spellStart"/>
      <w:r w:rsidRPr="00747E46">
        <w:rPr>
          <w:rFonts w:ascii="Trebuchet MS" w:eastAsia="Times New Roman" w:hAnsi="Trebuchet MS" w:cstheme="minorHAnsi"/>
          <w:color w:val="000000"/>
          <w:shd w:val="clear" w:color="auto" w:fill="FFFFFF"/>
          <w:lang w:eastAsia="ro-RO"/>
        </w:rPr>
        <w:t>şi</w:t>
      </w:r>
      <w:proofErr w:type="spellEnd"/>
      <w:r w:rsidRPr="00747E46">
        <w:rPr>
          <w:rFonts w:ascii="Trebuchet MS" w:eastAsia="Times New Roman" w:hAnsi="Trebuchet MS" w:cstheme="minorHAnsi"/>
          <w:color w:val="000000"/>
          <w:shd w:val="clear" w:color="auto" w:fill="FFFFFF"/>
          <w:lang w:eastAsia="ro-RO"/>
        </w:rPr>
        <w:t xml:space="preserve"> </w:t>
      </w:r>
      <w:proofErr w:type="spellStart"/>
      <w:r w:rsidRPr="00747E46">
        <w:rPr>
          <w:rFonts w:ascii="Trebuchet MS" w:eastAsia="Times New Roman" w:hAnsi="Trebuchet MS" w:cstheme="minorHAnsi"/>
          <w:color w:val="000000"/>
          <w:shd w:val="clear" w:color="auto" w:fill="FFFFFF"/>
          <w:lang w:eastAsia="ro-RO"/>
        </w:rPr>
        <w:t>rezilienţă</w:t>
      </w:r>
      <w:proofErr w:type="spellEnd"/>
      <w:r w:rsidRPr="00747E46">
        <w:rPr>
          <w:rFonts w:ascii="Trebuchet MS" w:eastAsia="Times New Roman" w:hAnsi="Trebuchet MS" w:cstheme="minorHAnsi"/>
          <w:color w:val="000000"/>
          <w:shd w:val="clear" w:color="auto" w:fill="FFFFFF"/>
          <w:lang w:eastAsia="ro-RO"/>
        </w:rPr>
        <w:t xml:space="preserve"> </w:t>
      </w:r>
      <w:proofErr w:type="spellStart"/>
      <w:r w:rsidRPr="00747E46">
        <w:rPr>
          <w:rFonts w:ascii="Trebuchet MS" w:eastAsia="Times New Roman" w:hAnsi="Trebuchet MS" w:cstheme="minorHAnsi"/>
          <w:color w:val="000000"/>
          <w:shd w:val="clear" w:color="auto" w:fill="FFFFFF"/>
          <w:lang w:eastAsia="ro-RO"/>
        </w:rPr>
        <w:t>şi</w:t>
      </w:r>
      <w:proofErr w:type="spellEnd"/>
      <w:r w:rsidRPr="00747E46">
        <w:rPr>
          <w:rFonts w:ascii="Trebuchet MS" w:eastAsia="Times New Roman" w:hAnsi="Trebuchet MS" w:cstheme="minorHAnsi"/>
          <w:color w:val="000000"/>
          <w:shd w:val="clear" w:color="auto" w:fill="FFFFFF"/>
          <w:lang w:eastAsia="ro-RO"/>
        </w:rPr>
        <w:t xml:space="preserve">/sau a fondurilor publice </w:t>
      </w:r>
      <w:proofErr w:type="spellStart"/>
      <w:r w:rsidRPr="00747E46">
        <w:rPr>
          <w:rFonts w:ascii="Trebuchet MS" w:eastAsia="Times New Roman" w:hAnsi="Trebuchet MS" w:cstheme="minorHAnsi"/>
          <w:color w:val="000000"/>
          <w:shd w:val="clear" w:color="auto" w:fill="FFFFFF"/>
          <w:lang w:eastAsia="ro-RO"/>
        </w:rPr>
        <w:t>naţionale</w:t>
      </w:r>
      <w:proofErr w:type="spellEnd"/>
      <w:r w:rsidRPr="00747E46">
        <w:rPr>
          <w:rFonts w:ascii="Trebuchet MS" w:eastAsia="Times New Roman" w:hAnsi="Trebuchet MS" w:cstheme="minorHAnsi"/>
          <w:color w:val="000000"/>
          <w:shd w:val="clear" w:color="auto" w:fill="FFFFFF"/>
          <w:lang w:eastAsia="ro-RO"/>
        </w:rPr>
        <w:t xml:space="preserve"> aferente acestora </w:t>
      </w:r>
      <w:proofErr w:type="spellStart"/>
      <w:r w:rsidRPr="00747E46">
        <w:rPr>
          <w:rFonts w:ascii="Trebuchet MS" w:eastAsia="Times New Roman" w:hAnsi="Trebuchet MS" w:cstheme="minorHAnsi"/>
          <w:color w:val="000000"/>
          <w:shd w:val="clear" w:color="auto" w:fill="FFFFFF"/>
          <w:lang w:eastAsia="ro-RO"/>
        </w:rPr>
        <w:t>şi</w:t>
      </w:r>
      <w:proofErr w:type="spellEnd"/>
      <w:r w:rsidRPr="00747E46">
        <w:rPr>
          <w:rFonts w:ascii="Trebuchet MS" w:eastAsia="Times New Roman" w:hAnsi="Trebuchet MS" w:cstheme="minorHAnsi"/>
          <w:color w:val="000000"/>
          <w:shd w:val="clear" w:color="auto" w:fill="FFFFFF"/>
          <w:lang w:eastAsia="ro-RO"/>
        </w:rPr>
        <w:t xml:space="preserve"> recuperarea </w:t>
      </w:r>
      <w:proofErr w:type="spellStart"/>
      <w:r w:rsidRPr="00747E46">
        <w:rPr>
          <w:rFonts w:ascii="Trebuchet MS" w:eastAsia="Times New Roman" w:hAnsi="Trebuchet MS" w:cstheme="minorHAnsi"/>
          <w:color w:val="000000"/>
          <w:shd w:val="clear" w:color="auto" w:fill="FFFFFF"/>
          <w:lang w:eastAsia="ro-RO"/>
        </w:rPr>
        <w:t>creanţelor</w:t>
      </w:r>
      <w:proofErr w:type="spellEnd"/>
      <w:r w:rsidRPr="00747E46">
        <w:rPr>
          <w:rFonts w:ascii="Trebuchet MS" w:eastAsia="Times New Roman" w:hAnsi="Trebuchet MS" w:cstheme="minorHAnsi"/>
          <w:color w:val="000000"/>
          <w:shd w:val="clear" w:color="auto" w:fill="FFFFFF"/>
          <w:lang w:eastAsia="ro-RO"/>
        </w:rPr>
        <w:t xml:space="preserve"> rezultate, și/sau ale sistemului de sancțiuni aprobat prin ordin al ministrului mediului, apelor și pădurilor, după caz.</w:t>
      </w:r>
    </w:p>
    <w:p w14:paraId="03F29496" w14:textId="77777777" w:rsidR="00747E46" w:rsidRPr="00747E46" w:rsidRDefault="00747E46" w:rsidP="00747E46">
      <w:pPr>
        <w:pStyle w:val="Listparagraf"/>
        <w:spacing w:after="0" w:line="300" w:lineRule="auto"/>
        <w:ind w:left="540"/>
        <w:jc w:val="both"/>
        <w:rPr>
          <w:rFonts w:ascii="Trebuchet MS" w:eastAsia="Times New Roman" w:hAnsi="Trebuchet MS" w:cstheme="minorHAnsi"/>
          <w:color w:val="000000"/>
          <w:shd w:val="clear" w:color="auto" w:fill="FFFFFF"/>
          <w:lang w:eastAsia="ro-RO"/>
        </w:rPr>
      </w:pPr>
    </w:p>
    <w:p w14:paraId="4FFC0006" w14:textId="3400542F" w:rsidR="00DA344F" w:rsidRPr="00747E46" w:rsidRDefault="00DA344F" w:rsidP="00747E46">
      <w:pPr>
        <w:pStyle w:val="Titlu5"/>
        <w:spacing w:line="300" w:lineRule="auto"/>
        <w:rPr>
          <w:sz w:val="22"/>
          <w:szCs w:val="22"/>
        </w:rPr>
      </w:pPr>
      <w:r w:rsidRPr="00747E46">
        <w:rPr>
          <w:sz w:val="22"/>
          <w:szCs w:val="22"/>
        </w:rPr>
        <w:t>Art. 14</w:t>
      </w:r>
      <w:r w:rsidRPr="00747E46">
        <w:rPr>
          <w:sz w:val="22"/>
          <w:szCs w:val="22"/>
        </w:rPr>
        <w:tab/>
      </w:r>
      <w:r w:rsidRPr="00747E46">
        <w:rPr>
          <w:sz w:val="22"/>
          <w:szCs w:val="22"/>
        </w:rPr>
        <w:tab/>
      </w:r>
      <w:r w:rsidRPr="00747E46">
        <w:rPr>
          <w:sz w:val="22"/>
          <w:szCs w:val="22"/>
        </w:rPr>
        <w:tab/>
      </w:r>
      <w:r w:rsidRPr="00747E46">
        <w:rPr>
          <w:sz w:val="22"/>
          <w:szCs w:val="22"/>
        </w:rPr>
        <w:tab/>
        <w:t>Răspunderea părților</w:t>
      </w:r>
    </w:p>
    <w:p w14:paraId="1457E677" w14:textId="77777777" w:rsidR="00B129C5" w:rsidRPr="00747E46" w:rsidRDefault="00B129C5" w:rsidP="00747E46">
      <w:pPr>
        <w:pStyle w:val="Listparagraf"/>
        <w:widowControl w:val="0"/>
        <w:numPr>
          <w:ilvl w:val="0"/>
          <w:numId w:val="139"/>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 xml:space="preserve">Nici una dintre părți nu este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nu poate fi ținută răspunzătoare pentru daunele/ prejudiciile cauzate unui terț din vina celeilalte părți sau cauzate celeilalte părți de către un terț în îndeplinirea prezentului contract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/sau scopul implementării proiectului sau în legătură cu aceasta. </w:t>
      </w:r>
    </w:p>
    <w:p w14:paraId="0B311B35" w14:textId="77777777" w:rsidR="00B129C5" w:rsidRPr="00747E46" w:rsidRDefault="00B129C5" w:rsidP="00747E46">
      <w:pPr>
        <w:pStyle w:val="Listparagraf"/>
        <w:widowControl w:val="0"/>
        <w:numPr>
          <w:ilvl w:val="0"/>
          <w:numId w:val="139"/>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 xml:space="preserve">Fiecare parte este răspunzătoare pentru orice daune sau prejudicii cauzate celeilalte părți prin neîndeplinirea sau îndeplinirea cu întârziere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/sau defectuoasă a obligațiilor ce îi revin, conform prevederilor prezentului contract. </w:t>
      </w:r>
    </w:p>
    <w:p w14:paraId="75ED67AA" w14:textId="77777777" w:rsidR="00B129C5" w:rsidRPr="00747E46" w:rsidRDefault="00B129C5" w:rsidP="00747E46">
      <w:pPr>
        <w:pStyle w:val="Listparagraf"/>
        <w:widowControl w:val="0"/>
        <w:numPr>
          <w:ilvl w:val="0"/>
          <w:numId w:val="139"/>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2FAED36E" w14:textId="77777777" w:rsidR="00B129C5" w:rsidRPr="00747E46" w:rsidRDefault="00B129C5" w:rsidP="00747E46">
      <w:pPr>
        <w:widowControl w:val="0"/>
        <w:spacing w:after="0" w:line="300" w:lineRule="auto"/>
        <w:jc w:val="both"/>
        <w:rPr>
          <w:rFonts w:ascii="Trebuchet MS" w:eastAsia="Trebuchet MS" w:hAnsi="Trebuchet MS" w:cstheme="minorHAnsi"/>
        </w:rPr>
      </w:pPr>
    </w:p>
    <w:p w14:paraId="0A136CC1" w14:textId="5D8F3451" w:rsidR="00DA344F" w:rsidRPr="00747E46" w:rsidRDefault="00DA344F" w:rsidP="00747E46">
      <w:pPr>
        <w:pStyle w:val="Titlu5"/>
        <w:spacing w:line="300" w:lineRule="auto"/>
        <w:rPr>
          <w:sz w:val="22"/>
          <w:szCs w:val="22"/>
        </w:rPr>
      </w:pPr>
      <w:r w:rsidRPr="00747E46">
        <w:rPr>
          <w:sz w:val="22"/>
          <w:szCs w:val="22"/>
        </w:rPr>
        <w:t>Art. 15</w:t>
      </w:r>
      <w:r w:rsidRPr="00747E46">
        <w:rPr>
          <w:sz w:val="22"/>
          <w:szCs w:val="22"/>
        </w:rPr>
        <w:tab/>
        <w:t>Forța majoră și cazul fortuit</w:t>
      </w:r>
    </w:p>
    <w:p w14:paraId="10BEFEDA"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 xml:space="preserve">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părțile  în cazul neexecutării parțiale sau totale a obligațiilor asumate prin prezentul contract, pe toată perioada în care aceasta acționează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0A43A965"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lastRenderedPageBreak/>
        <w:t>În cazul apariției unor situații de forță majoră, așa cum sunt definite la secțiunea 1.3 lit. s) din Ghidul specific, acestea trebuie aduse la cunoștința MMAP, care va analiza posibilitatea continuării derulării contractului de finanțare.</w:t>
      </w:r>
    </w:p>
    <w:p w14:paraId="60C64402"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312BE309"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Părțile au obligația de a lua orice măsuri care le stau la dispoziție în vederea limitării consecințelor acțiunii forței majore.</w:t>
      </w:r>
    </w:p>
    <w:p w14:paraId="7BB18FBB"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 xml:space="preserve">Dacă partea care invocă forța majoră nu procedează la notificarea începerii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încetării cazului de forța majoră, în condițiile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termenele prevăzute, nu va fi exonerată de răspundere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 va suporta toate daunele provocate celeilalte părți prin lipsa de notificare.</w:t>
      </w:r>
    </w:p>
    <w:p w14:paraId="65E3F35D"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Executarea contractului este suspendată de la data apariției cazului de forță majoră pe toată perioada de acțiune al acestuia, fără a prejudicia drepturile ce se cuvin părților.</w:t>
      </w:r>
    </w:p>
    <w:p w14:paraId="74FC2F7E"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 xml:space="preserve">În cazul în care forța majoră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7835B121" w14:textId="77777777" w:rsidR="00B129C5" w:rsidRPr="00747E46" w:rsidRDefault="00B129C5" w:rsidP="00747E46">
      <w:pPr>
        <w:pStyle w:val="Listparagraf"/>
        <w:numPr>
          <w:ilvl w:val="0"/>
          <w:numId w:val="140"/>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Cazul fortuit așa cum este acesta definit la art. 1351, alin (3) din Legea nr. 287/2009 Codul civil, nu este exonerator de răspundere contractuală a părților semnatare ale prezentului contract.</w:t>
      </w:r>
    </w:p>
    <w:p w14:paraId="3ED926FD" w14:textId="77777777" w:rsidR="00B129C5" w:rsidRPr="00747E46" w:rsidRDefault="00B129C5" w:rsidP="00747E46">
      <w:pPr>
        <w:spacing w:after="0" w:line="300" w:lineRule="auto"/>
        <w:ind w:left="521" w:right="115"/>
        <w:jc w:val="both"/>
        <w:rPr>
          <w:rFonts w:ascii="Trebuchet MS" w:eastAsia="Trebuchet MS" w:hAnsi="Trebuchet MS" w:cstheme="minorHAnsi"/>
        </w:rPr>
      </w:pPr>
    </w:p>
    <w:p w14:paraId="5AC1BD53" w14:textId="1D1AEABD" w:rsidR="00DA344F" w:rsidRPr="00747E46" w:rsidRDefault="00DA344F" w:rsidP="00747E46">
      <w:pPr>
        <w:pStyle w:val="Titlu5"/>
        <w:spacing w:line="300" w:lineRule="auto"/>
        <w:rPr>
          <w:sz w:val="22"/>
          <w:szCs w:val="22"/>
        </w:rPr>
      </w:pPr>
      <w:r w:rsidRPr="00747E46">
        <w:rPr>
          <w:sz w:val="22"/>
          <w:szCs w:val="22"/>
        </w:rPr>
        <w:t>Art. 16</w:t>
      </w:r>
      <w:r w:rsidRPr="00747E46">
        <w:rPr>
          <w:sz w:val="22"/>
          <w:szCs w:val="22"/>
        </w:rPr>
        <w:tab/>
        <w:t>Încetarea contractului de finanțare</w:t>
      </w:r>
    </w:p>
    <w:p w14:paraId="09C5BCAA" w14:textId="77777777" w:rsidR="00B129C5" w:rsidRPr="00747E46" w:rsidRDefault="00B129C5" w:rsidP="00747E46">
      <w:pPr>
        <w:pStyle w:val="Listparagraf"/>
        <w:numPr>
          <w:ilvl w:val="6"/>
          <w:numId w:val="136"/>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Prezentul contract de finanțare încetează:</w:t>
      </w:r>
    </w:p>
    <w:p w14:paraId="01E38E11" w14:textId="77777777" w:rsidR="00B129C5" w:rsidRPr="00747E46" w:rsidRDefault="00B129C5" w:rsidP="00747E46">
      <w:pPr>
        <w:pStyle w:val="Listparagraf"/>
        <w:numPr>
          <w:ilvl w:val="1"/>
          <w:numId w:val="141"/>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la data prevăzută la art. 2 din prezentul contract, cu menținerea obligațiilor privind păstrarea evidențelor, precum și a sustenabilității investiției;</w:t>
      </w:r>
    </w:p>
    <w:p w14:paraId="11CDE085" w14:textId="77777777" w:rsidR="00B129C5" w:rsidRPr="00747E46" w:rsidRDefault="00B129C5" w:rsidP="00747E46">
      <w:pPr>
        <w:pStyle w:val="Listparagraf"/>
        <w:numPr>
          <w:ilvl w:val="1"/>
          <w:numId w:val="141"/>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prin acordul de voință al părților în acest sens, confirmat în scris, cu recuperarea integrală a finanțării acordate prin individualizarea sumelor ce se vor recupera în moneda națională,  după caz;</w:t>
      </w:r>
    </w:p>
    <w:p w14:paraId="222B0698" w14:textId="77777777" w:rsidR="00B129C5" w:rsidRPr="00747E46" w:rsidRDefault="00B129C5" w:rsidP="00747E46">
      <w:pPr>
        <w:pStyle w:val="Listparagraf"/>
        <w:numPr>
          <w:ilvl w:val="1"/>
          <w:numId w:val="141"/>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prin reziliere în condițiile art. 36 din O.U.G. nr. 124/2021 ori a prevederilor prezentului contract;</w:t>
      </w:r>
    </w:p>
    <w:p w14:paraId="67A8A924" w14:textId="77777777" w:rsidR="00B129C5" w:rsidRPr="00747E46" w:rsidRDefault="00B129C5" w:rsidP="00747E46">
      <w:pPr>
        <w:pStyle w:val="Listparagraf"/>
        <w:numPr>
          <w:ilvl w:val="1"/>
          <w:numId w:val="141"/>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din orice alte cauze prevăzute de lege.</w:t>
      </w:r>
    </w:p>
    <w:p w14:paraId="4C6DC58F" w14:textId="77777777" w:rsidR="00B129C5" w:rsidRPr="00747E46" w:rsidRDefault="00B129C5" w:rsidP="00747E46">
      <w:pPr>
        <w:pStyle w:val="Listparagraf"/>
        <w:numPr>
          <w:ilvl w:val="6"/>
          <w:numId w:val="136"/>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MMAP poate decide unilateral rezilierea prezentului Contract fără îndeplinirea altor formalități și fără punerea în întârziere a celeilalte părți, cu recuperarea integrală a sumelor plătite, în următoarele cazuri:</w:t>
      </w:r>
    </w:p>
    <w:p w14:paraId="2A40E5FA" w14:textId="77777777" w:rsidR="00B129C5" w:rsidRPr="00747E46" w:rsidRDefault="00B129C5" w:rsidP="00747E46">
      <w:pPr>
        <w:pStyle w:val="Listparagraf"/>
        <w:numPr>
          <w:ilvl w:val="7"/>
          <w:numId w:val="142"/>
        </w:numPr>
        <w:spacing w:after="0" w:line="300" w:lineRule="auto"/>
        <w:ind w:left="1890"/>
        <w:jc w:val="both"/>
        <w:rPr>
          <w:rFonts w:ascii="Trebuchet MS" w:eastAsia="Trebuchet MS" w:hAnsi="Trebuchet MS" w:cstheme="minorHAnsi"/>
        </w:rPr>
      </w:pPr>
      <w:r w:rsidRPr="00747E46">
        <w:rPr>
          <w:rFonts w:ascii="Trebuchet MS" w:eastAsia="Trebuchet MS" w:hAnsi="Trebuchet MS" w:cstheme="minorHAnsi"/>
        </w:rPr>
        <w:t>dacă Beneficiarul încalcă prevederile art. 10;</w:t>
      </w:r>
    </w:p>
    <w:p w14:paraId="16C3784C" w14:textId="77777777" w:rsidR="00B129C5" w:rsidRPr="00747E46" w:rsidRDefault="00B129C5" w:rsidP="00747E46">
      <w:pPr>
        <w:pStyle w:val="Listparagraf"/>
        <w:numPr>
          <w:ilvl w:val="1"/>
          <w:numId w:val="142"/>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în cazul în care ulterior încheierii contractului, se constată că Beneficiarul nu a îndeplinit condițiile de eligibilitate la data depunerii cererii de finanțare sau la data semnării contractului de finanțare;</w:t>
      </w:r>
    </w:p>
    <w:p w14:paraId="63EAB23B" w14:textId="77777777" w:rsidR="00B129C5" w:rsidRPr="00747E46" w:rsidRDefault="00B129C5" w:rsidP="00747E46">
      <w:pPr>
        <w:pStyle w:val="Listparagraf"/>
        <w:numPr>
          <w:ilvl w:val="1"/>
          <w:numId w:val="142"/>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lastRenderedPageBreak/>
        <w:t>dacă indicatorii Proiectului, așa cum au fost menționați în cererea de finanțare, nu au fost îndepliniți, cu efecte depline asupra rezultatului Proiectului;</w:t>
      </w:r>
    </w:p>
    <w:p w14:paraId="3DC46B3C" w14:textId="77777777" w:rsidR="00B129C5" w:rsidRPr="00747E46" w:rsidRDefault="00B129C5" w:rsidP="00747E46">
      <w:pPr>
        <w:pStyle w:val="Listparagraf"/>
        <w:numPr>
          <w:ilvl w:val="1"/>
          <w:numId w:val="142"/>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dacă se constată faptul că Proiectul face obiectul dublei finanțări și întreaga finanțare acordată este afectată;</w:t>
      </w:r>
    </w:p>
    <w:p w14:paraId="3352A28E" w14:textId="77777777" w:rsidR="00B129C5" w:rsidRPr="00747E46" w:rsidRDefault="00B129C5" w:rsidP="00747E46">
      <w:pPr>
        <w:pStyle w:val="Listparagraf"/>
        <w:numPr>
          <w:ilvl w:val="1"/>
          <w:numId w:val="142"/>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în cazul prevăzut la art. 7 litera B alin. (36);</w:t>
      </w:r>
    </w:p>
    <w:p w14:paraId="0432FF8D" w14:textId="77777777" w:rsidR="00B129C5" w:rsidRPr="00747E46" w:rsidRDefault="00B129C5" w:rsidP="00747E46">
      <w:pPr>
        <w:pStyle w:val="Listparagraf"/>
        <w:numPr>
          <w:ilvl w:val="1"/>
          <w:numId w:val="142"/>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 xml:space="preserve">în cazul în care Beneficiarul încalcă principiul de „a nu prejudicia în mod semnificativ” (DNSH – „Do No </w:t>
      </w:r>
      <w:proofErr w:type="spellStart"/>
      <w:r w:rsidRPr="00747E46">
        <w:rPr>
          <w:rFonts w:ascii="Trebuchet MS" w:eastAsia="Trebuchet MS" w:hAnsi="Trebuchet MS" w:cstheme="minorHAnsi"/>
        </w:rPr>
        <w:t>Significant</w:t>
      </w:r>
      <w:proofErr w:type="spellEnd"/>
      <w:r w:rsidRPr="00747E46">
        <w:rPr>
          <w:rFonts w:ascii="Trebuchet MS" w:eastAsia="Trebuchet MS" w:hAnsi="Trebuchet MS" w:cstheme="minorHAnsi"/>
        </w:rPr>
        <w:t xml:space="preserve"> </w:t>
      </w:r>
      <w:proofErr w:type="spellStart"/>
      <w:r w:rsidRPr="00747E46">
        <w:rPr>
          <w:rFonts w:ascii="Trebuchet MS" w:eastAsia="Trebuchet MS" w:hAnsi="Trebuchet MS" w:cstheme="minorHAnsi"/>
        </w:rPr>
        <w:t>Harm</w:t>
      </w:r>
      <w:proofErr w:type="spellEnd"/>
      <w:r w:rsidRPr="00747E46">
        <w:rPr>
          <w:rFonts w:ascii="Trebuchet MS" w:eastAsia="Trebuchet MS" w:hAnsi="Trebuchet MS" w:cstheme="minorHAnsi"/>
        </w:rPr>
        <w:t>”).</w:t>
      </w:r>
      <w:r w:rsidRPr="00747E46">
        <w:rPr>
          <w:rFonts w:ascii="Trebuchet MS" w:eastAsia="Trebuchet MS" w:hAnsi="Trebuchet MS" w:cstheme="minorHAnsi"/>
          <w:b/>
        </w:rPr>
        <w:tab/>
      </w:r>
    </w:p>
    <w:p w14:paraId="54EEC3CA" w14:textId="77777777" w:rsidR="00DA344F" w:rsidRPr="00747E46" w:rsidRDefault="00DA344F" w:rsidP="00747E46">
      <w:pPr>
        <w:pStyle w:val="Listparagraf"/>
        <w:spacing w:after="0" w:line="300" w:lineRule="auto"/>
        <w:ind w:left="1890"/>
        <w:jc w:val="both"/>
        <w:rPr>
          <w:rFonts w:ascii="Trebuchet MS" w:eastAsia="Trebuchet MS" w:hAnsi="Trebuchet MS" w:cstheme="minorHAnsi"/>
        </w:rPr>
      </w:pPr>
    </w:p>
    <w:p w14:paraId="1A2E7756" w14:textId="33B8B04D" w:rsidR="00DA344F" w:rsidRPr="00747E46" w:rsidRDefault="00DA344F" w:rsidP="00747E46">
      <w:pPr>
        <w:pStyle w:val="Titlu5"/>
        <w:spacing w:line="300" w:lineRule="auto"/>
        <w:rPr>
          <w:sz w:val="22"/>
          <w:szCs w:val="22"/>
        </w:rPr>
      </w:pPr>
      <w:r w:rsidRPr="00747E46">
        <w:rPr>
          <w:sz w:val="22"/>
          <w:szCs w:val="22"/>
        </w:rPr>
        <w:t>Art.17</w:t>
      </w:r>
      <w:r w:rsidRPr="00747E46">
        <w:rPr>
          <w:sz w:val="22"/>
          <w:szCs w:val="22"/>
        </w:rPr>
        <w:tab/>
        <w:t>Soluționarea litigiilor</w:t>
      </w:r>
    </w:p>
    <w:p w14:paraId="2DEF2E72" w14:textId="77777777" w:rsidR="00B129C5" w:rsidRPr="00747E46" w:rsidRDefault="00B129C5" w:rsidP="00747E46">
      <w:pPr>
        <w:pStyle w:val="Listparagraf"/>
        <w:numPr>
          <w:ilvl w:val="0"/>
          <w:numId w:val="143"/>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4BD587E1" w14:textId="77777777" w:rsidR="00B129C5" w:rsidRPr="00747E46" w:rsidRDefault="00B129C5" w:rsidP="00747E46">
      <w:pPr>
        <w:pStyle w:val="Listparagraf"/>
        <w:numPr>
          <w:ilvl w:val="0"/>
          <w:numId w:val="143"/>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În cazul în care părțile nu ajung la soluționarea litigiului pe cale amiabilă, atunci părțile se pot adresa instanțelor judecătorești competente.</w:t>
      </w:r>
    </w:p>
    <w:p w14:paraId="59CAB2FB" w14:textId="77777777" w:rsidR="00B129C5" w:rsidRPr="00747E46" w:rsidRDefault="00B129C5" w:rsidP="00747E46">
      <w:pPr>
        <w:spacing w:after="0" w:line="300" w:lineRule="auto"/>
        <w:jc w:val="both"/>
        <w:rPr>
          <w:rFonts w:ascii="Trebuchet MS" w:eastAsia="Trebuchet MS" w:hAnsi="Trebuchet MS" w:cstheme="minorHAnsi"/>
        </w:rPr>
      </w:pPr>
    </w:p>
    <w:p w14:paraId="2A0D11DF" w14:textId="6D6B47F7" w:rsidR="00DA344F" w:rsidRPr="00747E46" w:rsidRDefault="00DA344F" w:rsidP="00747E46">
      <w:pPr>
        <w:pStyle w:val="Titlu5"/>
        <w:spacing w:line="300" w:lineRule="auto"/>
        <w:rPr>
          <w:sz w:val="22"/>
          <w:szCs w:val="22"/>
        </w:rPr>
      </w:pPr>
      <w:r w:rsidRPr="00747E46">
        <w:rPr>
          <w:sz w:val="22"/>
          <w:szCs w:val="22"/>
        </w:rPr>
        <w:t xml:space="preserve">Art. 18 </w:t>
      </w:r>
      <w:r w:rsidRPr="00747E46">
        <w:rPr>
          <w:sz w:val="22"/>
          <w:szCs w:val="22"/>
        </w:rPr>
        <w:tab/>
        <w:t>Corespondența între părți</w:t>
      </w:r>
    </w:p>
    <w:p w14:paraId="6E2C6E62" w14:textId="77777777" w:rsidR="00B129C5" w:rsidRPr="00747E46" w:rsidRDefault="00B129C5" w:rsidP="00747E46">
      <w:pPr>
        <w:pStyle w:val="Listparagraf"/>
        <w:numPr>
          <w:ilvl w:val="0"/>
          <w:numId w:val="145"/>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 xml:space="preserve">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w:t>
      </w:r>
      <w:proofErr w:type="spellStart"/>
      <w:r w:rsidRPr="00747E46">
        <w:rPr>
          <w:rFonts w:ascii="Trebuchet MS" w:eastAsia="Trebuchet MS" w:hAnsi="Trebuchet MS" w:cstheme="minorHAnsi"/>
        </w:rPr>
        <w:t>şi</w:t>
      </w:r>
      <w:proofErr w:type="spellEnd"/>
      <w:r w:rsidRPr="00747E46">
        <w:rPr>
          <w:rFonts w:ascii="Trebuchet MS" w:eastAsia="Trebuchet MS" w:hAnsi="Trebuchet MS" w:cstheme="minorHAnsi"/>
        </w:rPr>
        <w:t xml:space="preserve">/sau a </w:t>
      </w:r>
      <w:proofErr w:type="spellStart"/>
      <w:r w:rsidRPr="00747E46">
        <w:rPr>
          <w:rFonts w:ascii="Trebuchet MS" w:eastAsia="Trebuchet MS" w:hAnsi="Trebuchet MS" w:cstheme="minorHAnsi"/>
        </w:rPr>
        <w:t>Instructiunilor</w:t>
      </w:r>
      <w:proofErr w:type="spellEnd"/>
      <w:r w:rsidRPr="00747E46">
        <w:rPr>
          <w:rFonts w:ascii="Trebuchet MS" w:eastAsia="Trebuchet MS" w:hAnsi="Trebuchet MS" w:cstheme="minorHAnsi"/>
        </w:rPr>
        <w:t xml:space="preserve"> MIPE/MMAP. În cazul în care legislația sau procedurile nu prevăd în mod expres un termen, comunicarea se va realiza în termen de 5 zile lucrătoare de la momentul care face obiectul notificării, respectiv de la momentul înregistrării comunicării.</w:t>
      </w:r>
    </w:p>
    <w:p w14:paraId="3993971E" w14:textId="77777777" w:rsidR="00B129C5" w:rsidRPr="00747E46" w:rsidRDefault="00B129C5" w:rsidP="00747E46">
      <w:pPr>
        <w:pStyle w:val="Listparagraf"/>
        <w:numPr>
          <w:ilvl w:val="0"/>
          <w:numId w:val="145"/>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MMAP poate comunica inclusiv prin instrucțiuni, modele și formate de formulare pentru aplicarea prevederilor prezentului contract.</w:t>
      </w:r>
    </w:p>
    <w:p w14:paraId="6E193AEE" w14:textId="77777777" w:rsidR="00B129C5" w:rsidRPr="00747E46" w:rsidRDefault="00B129C5" w:rsidP="00747E46">
      <w:pPr>
        <w:pStyle w:val="Listparagraf"/>
        <w:numPr>
          <w:ilvl w:val="0"/>
          <w:numId w:val="145"/>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 xml:space="preserve">Întreaga corespondență legată de prezentul Contract de </w:t>
      </w:r>
      <w:proofErr w:type="spellStart"/>
      <w:r w:rsidRPr="00747E46">
        <w:rPr>
          <w:rFonts w:ascii="Trebuchet MS" w:eastAsia="Trebuchet MS" w:hAnsi="Trebuchet MS" w:cstheme="minorHAnsi"/>
        </w:rPr>
        <w:t>Finanţare</w:t>
      </w:r>
      <w:proofErr w:type="spellEnd"/>
      <w:r w:rsidRPr="00747E46">
        <w:rPr>
          <w:rFonts w:ascii="Trebuchet MS" w:eastAsia="Trebuchet MS" w:hAnsi="Trebuchet MS" w:cstheme="minorHAnsi"/>
        </w:rPr>
        <w:t xml:space="preserve"> se va face la următoarele adrese:</w:t>
      </w:r>
    </w:p>
    <w:p w14:paraId="58F69EEA" w14:textId="77777777" w:rsidR="00B129C5" w:rsidRPr="00747E46" w:rsidRDefault="00B129C5" w:rsidP="00747E46">
      <w:pPr>
        <w:pStyle w:val="Listparagraf"/>
        <w:numPr>
          <w:ilvl w:val="0"/>
          <w:numId w:val="146"/>
        </w:numPr>
        <w:tabs>
          <w:tab w:val="left" w:pos="1440"/>
        </w:tabs>
        <w:spacing w:after="0" w:line="300" w:lineRule="auto"/>
        <w:ind w:left="1440" w:hanging="270"/>
        <w:jc w:val="both"/>
        <w:rPr>
          <w:rFonts w:ascii="Trebuchet MS" w:eastAsia="Trebuchet MS" w:hAnsi="Trebuchet MS" w:cstheme="minorHAnsi"/>
        </w:rPr>
      </w:pPr>
      <w:r w:rsidRPr="00747E46">
        <w:rPr>
          <w:rFonts w:ascii="Trebuchet MS" w:eastAsia="Trebuchet MS" w:hAnsi="Trebuchet MS" w:cstheme="minorHAnsi"/>
          <w:b/>
          <w:bCs/>
        </w:rPr>
        <w:t xml:space="preserve">Pentru </w:t>
      </w:r>
      <w:r w:rsidRPr="00747E46">
        <w:rPr>
          <w:rFonts w:ascii="Trebuchet MS" w:eastAsia="Trebuchet MS" w:hAnsi="Trebuchet MS" w:cstheme="minorHAnsi"/>
          <w:b/>
        </w:rPr>
        <w:t>Beneficiar: .....................</w:t>
      </w:r>
      <w:r w:rsidRPr="00747E46">
        <w:rPr>
          <w:rFonts w:ascii="Trebuchet MS" w:eastAsia="Trebuchet MS" w:hAnsi="Trebuchet MS" w:cstheme="minorHAnsi"/>
        </w:rPr>
        <w:t xml:space="preserve">: localitatea .................., str. ........................ nr. ............., județ ......., România, cod poștal ......., telefon ......, fax ..........., e-mail: </w:t>
      </w:r>
      <w:hyperlink r:id="rId8" w:history="1">
        <w:r w:rsidRPr="00747E46">
          <w:rPr>
            <w:rStyle w:val="Hyperlink"/>
            <w:rFonts w:ascii="Trebuchet MS" w:eastAsia="Trebuchet MS" w:hAnsi="Trebuchet MS" w:cstheme="minorHAnsi"/>
          </w:rPr>
          <w:t>..........................</w:t>
        </w:r>
      </w:hyperlink>
      <w:r w:rsidRPr="00747E46">
        <w:rPr>
          <w:rFonts w:ascii="Trebuchet MS" w:eastAsia="Trebuchet MS" w:hAnsi="Trebuchet MS" w:cstheme="minorHAnsi"/>
        </w:rPr>
        <w:t>;</w:t>
      </w:r>
    </w:p>
    <w:p w14:paraId="083B6AED" w14:textId="5EF87B08" w:rsidR="00B129C5" w:rsidRPr="00747E46" w:rsidRDefault="00B129C5" w:rsidP="00747E46">
      <w:pPr>
        <w:pStyle w:val="Listparagraf"/>
        <w:numPr>
          <w:ilvl w:val="0"/>
          <w:numId w:val="146"/>
        </w:numPr>
        <w:tabs>
          <w:tab w:val="left" w:pos="1440"/>
        </w:tabs>
        <w:spacing w:after="0" w:line="300" w:lineRule="auto"/>
        <w:ind w:left="1440" w:hanging="270"/>
        <w:jc w:val="both"/>
        <w:rPr>
          <w:rFonts w:ascii="Trebuchet MS" w:eastAsia="Trebuchet MS" w:hAnsi="Trebuchet MS" w:cstheme="minorHAnsi"/>
        </w:rPr>
      </w:pPr>
      <w:r w:rsidRPr="00747E46">
        <w:rPr>
          <w:rFonts w:ascii="Trebuchet MS" w:eastAsia="Trebuchet MS" w:hAnsi="Trebuchet MS" w:cstheme="minorHAnsi"/>
          <w:b/>
          <w:bCs/>
        </w:rPr>
        <w:t>Pentru MMAP:</w:t>
      </w:r>
      <w:r w:rsidRPr="00747E46">
        <w:rPr>
          <w:rFonts w:ascii="Trebuchet MS" w:eastAsia="Trebuchet MS" w:hAnsi="Trebuchet MS" w:cstheme="minorHAnsi"/>
        </w:rPr>
        <w:t xml:space="preserve"> </w:t>
      </w:r>
      <w:r w:rsidR="00747E46" w:rsidRPr="00747E46">
        <w:rPr>
          <w:rFonts w:ascii="Trebuchet MS" w:eastAsia="Trebuchet MS" w:hAnsi="Trebuchet MS" w:cstheme="minorHAnsi"/>
        </w:rPr>
        <w:t>........</w:t>
      </w:r>
      <w:r w:rsidRPr="00747E46">
        <w:rPr>
          <w:rFonts w:ascii="Trebuchet MS" w:eastAsia="Trebuchet MS" w:hAnsi="Trebuchet MS" w:cstheme="minorHAnsi"/>
        </w:rPr>
        <w:t>.</w:t>
      </w:r>
    </w:p>
    <w:p w14:paraId="6A81B97F" w14:textId="77777777" w:rsidR="00B129C5" w:rsidRPr="00747E46" w:rsidRDefault="00B129C5" w:rsidP="00747E46">
      <w:pPr>
        <w:spacing w:after="0" w:line="300" w:lineRule="auto"/>
        <w:jc w:val="both"/>
        <w:rPr>
          <w:rFonts w:ascii="Trebuchet MS" w:eastAsia="Trebuchet MS" w:hAnsi="Trebuchet MS" w:cstheme="minorHAnsi"/>
          <w:b/>
        </w:rPr>
      </w:pPr>
    </w:p>
    <w:p w14:paraId="0DB62E35" w14:textId="6C6B3A7D" w:rsidR="00B129C5" w:rsidRPr="00747E46" w:rsidRDefault="00B129C5" w:rsidP="00747E46">
      <w:pPr>
        <w:tabs>
          <w:tab w:val="left" w:pos="900"/>
        </w:tabs>
        <w:spacing w:after="0" w:line="300" w:lineRule="auto"/>
        <w:jc w:val="both"/>
        <w:rPr>
          <w:rFonts w:ascii="Trebuchet MS" w:eastAsia="Trebuchet MS" w:hAnsi="Trebuchet MS" w:cstheme="minorHAnsi"/>
          <w:b/>
        </w:rPr>
      </w:pPr>
      <w:r w:rsidRPr="00747E46">
        <w:rPr>
          <w:rFonts w:ascii="Trebuchet MS" w:eastAsia="Trebuchet MS" w:hAnsi="Trebuchet MS" w:cstheme="minorHAnsi"/>
          <w:b/>
        </w:rPr>
        <w:t>Art.19</w:t>
      </w:r>
      <w:r w:rsidRPr="00747E46">
        <w:rPr>
          <w:rFonts w:ascii="Trebuchet MS" w:eastAsia="Trebuchet MS" w:hAnsi="Trebuchet MS" w:cstheme="minorHAnsi"/>
          <w:b/>
        </w:rPr>
        <w:tab/>
        <w:t xml:space="preserve">Legea aplicabilă  </w:t>
      </w:r>
    </w:p>
    <w:p w14:paraId="21175E67" w14:textId="77777777" w:rsidR="00B129C5" w:rsidRPr="00747E46" w:rsidRDefault="00B129C5" w:rsidP="00747E46">
      <w:pPr>
        <w:tabs>
          <w:tab w:val="left" w:pos="0"/>
        </w:tabs>
        <w:spacing w:after="0" w:line="300" w:lineRule="auto"/>
        <w:jc w:val="both"/>
        <w:rPr>
          <w:rFonts w:ascii="Trebuchet MS" w:eastAsia="Trebuchet MS" w:hAnsi="Trebuchet MS" w:cstheme="minorHAnsi"/>
        </w:rPr>
      </w:pPr>
      <w:r w:rsidRPr="00747E46">
        <w:rPr>
          <w:rFonts w:ascii="Trebuchet MS" w:eastAsia="Trebuchet MS" w:hAnsi="Trebuchet MS" w:cstheme="minorHAnsi"/>
        </w:rPr>
        <w:tab/>
        <w:t>Contractul de finanțare se interpretează și este guvernat de legea română.</w:t>
      </w:r>
    </w:p>
    <w:p w14:paraId="188D6345" w14:textId="77777777" w:rsidR="00B129C5" w:rsidRPr="00747E46" w:rsidRDefault="00B129C5" w:rsidP="00747E46">
      <w:pPr>
        <w:spacing w:after="0" w:line="300" w:lineRule="auto"/>
        <w:jc w:val="both"/>
        <w:rPr>
          <w:rFonts w:ascii="Trebuchet MS" w:eastAsia="Trebuchet MS" w:hAnsi="Trebuchet MS" w:cstheme="minorHAnsi"/>
          <w:b/>
        </w:rPr>
      </w:pPr>
    </w:p>
    <w:p w14:paraId="75457C55" w14:textId="29489525" w:rsidR="00747E46" w:rsidRPr="00747E46" w:rsidRDefault="00747E46" w:rsidP="00747E46">
      <w:pPr>
        <w:pStyle w:val="Titlu5"/>
        <w:spacing w:line="300" w:lineRule="auto"/>
        <w:rPr>
          <w:sz w:val="22"/>
          <w:szCs w:val="22"/>
        </w:rPr>
      </w:pPr>
      <w:r w:rsidRPr="00747E46">
        <w:rPr>
          <w:sz w:val="22"/>
          <w:szCs w:val="22"/>
        </w:rPr>
        <w:t>Art. 20</w:t>
      </w:r>
      <w:r w:rsidRPr="00747E46">
        <w:rPr>
          <w:sz w:val="22"/>
          <w:szCs w:val="22"/>
        </w:rPr>
        <w:tab/>
        <w:t>Transparență</w:t>
      </w:r>
    </w:p>
    <w:p w14:paraId="68407330" w14:textId="77777777" w:rsidR="00B129C5" w:rsidRPr="00747E46" w:rsidRDefault="00B129C5"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 precum plățile efectuate în cadrul prezentului contract de finanțare.</w:t>
      </w:r>
    </w:p>
    <w:p w14:paraId="0B8FD774" w14:textId="77777777" w:rsidR="00B129C5" w:rsidRPr="00747E46" w:rsidRDefault="00B129C5" w:rsidP="00747E46">
      <w:pPr>
        <w:spacing w:after="0" w:line="300" w:lineRule="auto"/>
        <w:jc w:val="both"/>
        <w:rPr>
          <w:rFonts w:ascii="Trebuchet MS" w:eastAsia="Trebuchet MS" w:hAnsi="Trebuchet MS" w:cstheme="minorHAnsi"/>
          <w:b/>
        </w:rPr>
      </w:pPr>
    </w:p>
    <w:p w14:paraId="4C7F7115" w14:textId="6C43FDBE" w:rsidR="00747E46" w:rsidRPr="00747E46" w:rsidRDefault="00747E46" w:rsidP="00747E46">
      <w:pPr>
        <w:pStyle w:val="Titlu5"/>
        <w:spacing w:line="300" w:lineRule="auto"/>
        <w:rPr>
          <w:sz w:val="22"/>
          <w:szCs w:val="22"/>
        </w:rPr>
      </w:pPr>
      <w:r w:rsidRPr="00747E46">
        <w:rPr>
          <w:sz w:val="22"/>
          <w:szCs w:val="22"/>
        </w:rPr>
        <w:lastRenderedPageBreak/>
        <w:t>Art. 21</w:t>
      </w:r>
      <w:r w:rsidRPr="00747E46">
        <w:rPr>
          <w:sz w:val="22"/>
          <w:szCs w:val="22"/>
        </w:rPr>
        <w:tab/>
        <w:t>Publicarea datelor</w:t>
      </w:r>
    </w:p>
    <w:p w14:paraId="1A651460" w14:textId="77777777" w:rsidR="00B129C5" w:rsidRPr="00747E46" w:rsidRDefault="00B129C5" w:rsidP="00747E46">
      <w:pPr>
        <w:spacing w:after="0" w:line="300" w:lineRule="auto"/>
        <w:jc w:val="both"/>
        <w:rPr>
          <w:rFonts w:ascii="Trebuchet MS" w:eastAsia="Trebuchet MS" w:hAnsi="Trebuchet MS" w:cstheme="minorHAnsi"/>
          <w:b/>
        </w:rPr>
      </w:pPr>
      <w:r w:rsidRPr="00747E46">
        <w:rPr>
          <w:rFonts w:ascii="Trebuchet MS" w:eastAsia="Trebuchet MS" w:hAnsi="Trebuchet MS" w:cstheme="minorHAnsi"/>
        </w:rPr>
        <w:t>Părțile se obligă ca, pe întreaga perioadă de implementare a prezentului contract să asigure vizibilitatea rezultatelor.</w:t>
      </w:r>
    </w:p>
    <w:p w14:paraId="32CB696A" w14:textId="77777777" w:rsidR="00B129C5" w:rsidRPr="00747E46" w:rsidRDefault="00B129C5" w:rsidP="00747E46">
      <w:pPr>
        <w:spacing w:after="0" w:line="300" w:lineRule="auto"/>
        <w:jc w:val="both"/>
        <w:rPr>
          <w:rFonts w:ascii="Trebuchet MS" w:eastAsia="Trebuchet MS" w:hAnsi="Trebuchet MS" w:cstheme="minorHAnsi"/>
          <w:b/>
        </w:rPr>
      </w:pPr>
    </w:p>
    <w:p w14:paraId="67D64BDF" w14:textId="461000DE" w:rsidR="00747E46" w:rsidRPr="00747E46" w:rsidRDefault="00747E46" w:rsidP="00747E46">
      <w:pPr>
        <w:pStyle w:val="Titlu5"/>
        <w:spacing w:line="300" w:lineRule="auto"/>
        <w:rPr>
          <w:sz w:val="22"/>
          <w:szCs w:val="22"/>
        </w:rPr>
      </w:pPr>
      <w:bookmarkStart w:id="10" w:name="_Hlk173853552"/>
      <w:r w:rsidRPr="00747E46">
        <w:rPr>
          <w:sz w:val="22"/>
          <w:szCs w:val="22"/>
        </w:rPr>
        <w:t>Art. 22</w:t>
      </w:r>
      <w:r w:rsidRPr="00747E46">
        <w:rPr>
          <w:sz w:val="22"/>
          <w:szCs w:val="22"/>
        </w:rPr>
        <w:tab/>
        <w:t>Confidențialitate</w:t>
      </w:r>
    </w:p>
    <w:bookmarkEnd w:id="10"/>
    <w:p w14:paraId="19A21390" w14:textId="77777777" w:rsidR="00B129C5" w:rsidRPr="00747E46" w:rsidRDefault="00B129C5" w:rsidP="00747E46">
      <w:pPr>
        <w:numPr>
          <w:ilvl w:val="0"/>
          <w:numId w:val="137"/>
        </w:numPr>
        <w:tabs>
          <w:tab w:val="left" w:pos="720"/>
        </w:tabs>
        <w:spacing w:after="0" w:line="300" w:lineRule="auto"/>
        <w:ind w:left="540" w:right="17" w:hanging="540"/>
        <w:jc w:val="both"/>
        <w:rPr>
          <w:rFonts w:ascii="Trebuchet MS" w:hAnsi="Trebuchet MS" w:cstheme="minorHAnsi"/>
        </w:rPr>
      </w:pPr>
      <w:r w:rsidRPr="00747E46">
        <w:rPr>
          <w:rFonts w:ascii="Trebuchet MS" w:eastAsia="Trebuchet MS" w:hAnsi="Trebuchet MS" w:cstheme="minorHAnsi"/>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79D5481C" w14:textId="77777777" w:rsidR="00B129C5" w:rsidRPr="00747E46" w:rsidRDefault="00B129C5" w:rsidP="00747E46">
      <w:pPr>
        <w:numPr>
          <w:ilvl w:val="0"/>
          <w:numId w:val="137"/>
        </w:numPr>
        <w:tabs>
          <w:tab w:val="left" w:pos="810"/>
        </w:tabs>
        <w:spacing w:after="0" w:line="300" w:lineRule="auto"/>
        <w:ind w:left="540" w:right="17" w:hanging="540"/>
        <w:jc w:val="both"/>
        <w:rPr>
          <w:rFonts w:ascii="Trebuchet MS" w:hAnsi="Trebuchet MS" w:cstheme="minorHAnsi"/>
        </w:rPr>
      </w:pPr>
      <w:r w:rsidRPr="00747E46">
        <w:rPr>
          <w:rFonts w:ascii="Trebuchet MS" w:eastAsia="Trebuchet MS" w:hAnsi="Trebuchet MS" w:cstheme="minorHAnsi"/>
        </w:rPr>
        <w:t>Părțile vor fi exonerate de răspunderea pentru dezvăluirea informațiilor prevăzute la alineatul precedent dacă:</w:t>
      </w:r>
    </w:p>
    <w:p w14:paraId="063C6159" w14:textId="77777777" w:rsidR="00B129C5" w:rsidRPr="00747E46" w:rsidRDefault="00B129C5" w:rsidP="00747E46">
      <w:pPr>
        <w:numPr>
          <w:ilvl w:val="1"/>
          <w:numId w:val="144"/>
        </w:numPr>
        <w:tabs>
          <w:tab w:val="left" w:pos="1170"/>
        </w:tabs>
        <w:spacing w:after="0" w:line="300" w:lineRule="auto"/>
        <w:ind w:left="1170" w:right="21" w:hanging="360"/>
        <w:jc w:val="both"/>
        <w:rPr>
          <w:rFonts w:ascii="Trebuchet MS" w:hAnsi="Trebuchet MS" w:cstheme="minorHAnsi"/>
        </w:rPr>
      </w:pPr>
      <w:r w:rsidRPr="00747E46">
        <w:rPr>
          <w:rFonts w:ascii="Trebuchet MS" w:eastAsia="Trebuchet MS" w:hAnsi="Trebuchet MS" w:cstheme="minorHAnsi"/>
        </w:rPr>
        <w:t>informația a fost dezvăluită după ce a fost obținut acordul scris al celeilalte părți în acest sens,</w:t>
      </w:r>
    </w:p>
    <w:p w14:paraId="556F3A85" w14:textId="77777777" w:rsidR="00B129C5" w:rsidRPr="00747E46" w:rsidRDefault="00B129C5" w:rsidP="00747E46">
      <w:pPr>
        <w:numPr>
          <w:ilvl w:val="1"/>
          <w:numId w:val="144"/>
        </w:numPr>
        <w:tabs>
          <w:tab w:val="left" w:pos="1170"/>
        </w:tabs>
        <w:spacing w:after="0" w:line="300" w:lineRule="auto"/>
        <w:ind w:left="1170" w:right="21" w:hanging="360"/>
        <w:jc w:val="both"/>
        <w:rPr>
          <w:rFonts w:ascii="Trebuchet MS" w:hAnsi="Trebuchet MS" w:cstheme="minorHAnsi"/>
        </w:rPr>
      </w:pPr>
      <w:r w:rsidRPr="00747E46">
        <w:rPr>
          <w:rFonts w:ascii="Trebuchet MS" w:eastAsia="Trebuchet MS" w:hAnsi="Trebuchet MS" w:cstheme="minorHAnsi"/>
        </w:rPr>
        <w:t>oricare dintre părți este obligată în mod legal să dezvăluie informația.</w:t>
      </w:r>
    </w:p>
    <w:p w14:paraId="2724DA15" w14:textId="77777777" w:rsidR="00B129C5" w:rsidRPr="00747E46" w:rsidRDefault="00B129C5" w:rsidP="00747E46">
      <w:pPr>
        <w:tabs>
          <w:tab w:val="left" w:pos="1170"/>
        </w:tabs>
        <w:spacing w:after="0" w:line="300" w:lineRule="auto"/>
        <w:ind w:left="1170" w:right="21"/>
        <w:jc w:val="both"/>
        <w:rPr>
          <w:rFonts w:ascii="Trebuchet MS" w:hAnsi="Trebuchet MS" w:cstheme="minorHAnsi"/>
        </w:rPr>
      </w:pPr>
    </w:p>
    <w:p w14:paraId="11F8D100" w14:textId="2827FF74" w:rsidR="00747E46" w:rsidRPr="00747E46" w:rsidRDefault="00747E46" w:rsidP="00747E46">
      <w:pPr>
        <w:pStyle w:val="Titlu5"/>
        <w:spacing w:line="300" w:lineRule="auto"/>
        <w:rPr>
          <w:sz w:val="22"/>
          <w:szCs w:val="22"/>
        </w:rPr>
      </w:pPr>
      <w:r w:rsidRPr="00747E46">
        <w:rPr>
          <w:sz w:val="22"/>
          <w:szCs w:val="22"/>
        </w:rPr>
        <w:t>Art. 23</w:t>
      </w:r>
      <w:r w:rsidRPr="00747E46">
        <w:rPr>
          <w:sz w:val="22"/>
          <w:szCs w:val="22"/>
        </w:rPr>
        <w:tab/>
        <w:t>Protecția datelor cu caracter personal</w:t>
      </w:r>
    </w:p>
    <w:p w14:paraId="6464F463" w14:textId="77777777" w:rsidR="00B129C5" w:rsidRPr="00747E46" w:rsidRDefault="00B129C5" w:rsidP="00747E46">
      <w:pPr>
        <w:pStyle w:val="Listparagraf"/>
        <w:numPr>
          <w:ilvl w:val="2"/>
          <w:numId w:val="142"/>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 xml:space="preserve">Prelucrarea, stocarea colectarea datelor cu caracter personal se va realiza în conformitate cu prevederile </w:t>
      </w:r>
      <w:r w:rsidRPr="00747E46">
        <w:rPr>
          <w:rFonts w:ascii="Trebuchet MS" w:eastAsia="Trebuchet MS" w:hAnsi="Trebuchet MS" w:cstheme="minorHAnsi"/>
          <w:color w:val="000000"/>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747E46">
        <w:rPr>
          <w:rFonts w:ascii="Trebuchet MS" w:eastAsia="Trebuchet MS" w:hAnsi="Trebuchet MS" w:cstheme="minorHAnsi"/>
        </w:rPr>
        <w:t xml:space="preserve">, în scopul implementării/monitorizării prezentului contract, implementării proiectului, precum și în scop statistic. </w:t>
      </w:r>
    </w:p>
    <w:p w14:paraId="10006E2F" w14:textId="77777777" w:rsidR="00B129C5" w:rsidRPr="00747E46" w:rsidRDefault="00B129C5" w:rsidP="00747E46">
      <w:pPr>
        <w:pStyle w:val="Listparagraf"/>
        <w:numPr>
          <w:ilvl w:val="2"/>
          <w:numId w:val="142"/>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B8FA9FB" w14:textId="77777777" w:rsidR="00B129C5" w:rsidRPr="00747E46" w:rsidRDefault="00B129C5" w:rsidP="00747E46">
      <w:pPr>
        <w:pStyle w:val="Listparagraf"/>
        <w:numPr>
          <w:ilvl w:val="2"/>
          <w:numId w:val="142"/>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51790921" w14:textId="77777777" w:rsidR="00B129C5" w:rsidRPr="00747E46" w:rsidRDefault="00B129C5" w:rsidP="00747E46">
      <w:pPr>
        <w:pStyle w:val="Listparagraf"/>
        <w:numPr>
          <w:ilvl w:val="2"/>
          <w:numId w:val="142"/>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2B601613" w14:textId="77777777" w:rsidR="00B129C5" w:rsidRPr="00747E46" w:rsidRDefault="00B129C5" w:rsidP="00747E46">
      <w:pPr>
        <w:pStyle w:val="Listparagraf"/>
        <w:numPr>
          <w:ilvl w:val="2"/>
          <w:numId w:val="142"/>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203B9DA3" w14:textId="77777777" w:rsidR="00B129C5" w:rsidRPr="00747E46" w:rsidRDefault="00B129C5" w:rsidP="00747E46">
      <w:pPr>
        <w:pStyle w:val="Listparagraf"/>
        <w:numPr>
          <w:ilvl w:val="2"/>
          <w:numId w:val="142"/>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lastRenderedPageBreak/>
        <w:t xml:space="preserve">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2A1B3BAD" w14:textId="77777777" w:rsidR="00B129C5" w:rsidRPr="00747E46" w:rsidRDefault="00B129C5" w:rsidP="00747E46">
      <w:pPr>
        <w:pStyle w:val="Listparagraf"/>
        <w:spacing w:after="0" w:line="300" w:lineRule="auto"/>
        <w:ind w:left="450"/>
        <w:jc w:val="both"/>
        <w:rPr>
          <w:rFonts w:ascii="Trebuchet MS" w:eastAsia="Trebuchet MS" w:hAnsi="Trebuchet MS" w:cstheme="minorHAnsi"/>
        </w:rPr>
      </w:pPr>
    </w:p>
    <w:p w14:paraId="2208DC3B" w14:textId="026EA846" w:rsidR="00747E46" w:rsidRPr="00747E46" w:rsidRDefault="00747E46" w:rsidP="00747E46">
      <w:pPr>
        <w:pStyle w:val="Titlu5"/>
        <w:spacing w:line="300" w:lineRule="auto"/>
        <w:rPr>
          <w:sz w:val="22"/>
          <w:szCs w:val="22"/>
        </w:rPr>
      </w:pPr>
      <w:r w:rsidRPr="00747E46">
        <w:rPr>
          <w:sz w:val="22"/>
          <w:szCs w:val="22"/>
        </w:rPr>
        <w:t>Art. 24</w:t>
      </w:r>
      <w:r w:rsidRPr="00747E46">
        <w:rPr>
          <w:sz w:val="22"/>
          <w:szCs w:val="22"/>
        </w:rPr>
        <w:tab/>
        <w:t>Măsuri de informare și publicitate</w:t>
      </w:r>
    </w:p>
    <w:p w14:paraId="65023B9B" w14:textId="77777777" w:rsidR="00B129C5" w:rsidRPr="00747E46" w:rsidRDefault="00B129C5" w:rsidP="00747E46">
      <w:pPr>
        <w:numPr>
          <w:ilvl w:val="0"/>
          <w:numId w:val="138"/>
        </w:numPr>
        <w:tabs>
          <w:tab w:val="left" w:pos="-180"/>
        </w:tabs>
        <w:spacing w:after="0" w:line="300" w:lineRule="auto"/>
        <w:ind w:left="540" w:hanging="540"/>
        <w:jc w:val="both"/>
        <w:rPr>
          <w:rFonts w:ascii="Trebuchet MS" w:hAnsi="Trebuchet MS" w:cstheme="minorHAnsi"/>
        </w:rPr>
      </w:pPr>
      <w:r w:rsidRPr="00747E46">
        <w:rPr>
          <w:rFonts w:ascii="Trebuchet MS" w:eastAsia="Trebuchet MS" w:hAnsi="Trebuchet MS" w:cstheme="minorHAnsi"/>
          <w:color w:val="000000"/>
          <w:highlight w:val="white"/>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747E46">
        <w:rPr>
          <w:rFonts w:ascii="Trebuchet MS" w:eastAsia="Trebuchet MS" w:hAnsi="Trebuchet MS" w:cstheme="minorHAnsi"/>
          <w:color w:val="000000"/>
          <w:highlight w:val="white"/>
        </w:rPr>
        <w:t>NextGenerationEU</w:t>
      </w:r>
      <w:proofErr w:type="spellEnd"/>
      <w:r w:rsidRPr="00747E46">
        <w:rPr>
          <w:rFonts w:ascii="Trebuchet MS" w:eastAsia="Trebuchet MS" w:hAnsi="Trebuchet MS" w:cstheme="minorHAnsi"/>
          <w:color w:val="000000"/>
          <w:highlight w:val="white"/>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747E46">
        <w:rPr>
          <w:rFonts w:ascii="Trebuchet MS" w:eastAsia="Trebuchet MS" w:hAnsi="Trebuchet MS" w:cstheme="minorHAnsi"/>
        </w:rPr>
        <w:t>prevederilor legislației naționale și europene incidente</w:t>
      </w:r>
      <w:r w:rsidRPr="00747E46">
        <w:rPr>
          <w:rFonts w:ascii="Trebuchet MS" w:eastAsia="Trebuchet MS" w:hAnsi="Trebuchet MS" w:cstheme="minorHAnsi"/>
          <w:color w:val="000000"/>
          <w:highlight w:val="white"/>
        </w:rPr>
        <w:t>.</w:t>
      </w:r>
    </w:p>
    <w:p w14:paraId="21B584CC" w14:textId="77777777" w:rsidR="00B129C5" w:rsidRPr="00747E46" w:rsidRDefault="00B129C5" w:rsidP="00747E46">
      <w:pPr>
        <w:numPr>
          <w:ilvl w:val="0"/>
          <w:numId w:val="138"/>
        </w:numPr>
        <w:tabs>
          <w:tab w:val="left" w:pos="-180"/>
        </w:tabs>
        <w:spacing w:after="0" w:line="300" w:lineRule="auto"/>
        <w:ind w:left="540" w:hanging="540"/>
        <w:jc w:val="both"/>
        <w:rPr>
          <w:rFonts w:ascii="Trebuchet MS" w:hAnsi="Trebuchet MS" w:cstheme="minorHAnsi"/>
        </w:rPr>
      </w:pPr>
      <w:r w:rsidRPr="00747E46">
        <w:rPr>
          <w:rFonts w:ascii="Trebuchet MS" w:eastAsia="Trebuchet MS" w:hAnsi="Trebuchet MS" w:cstheme="minorHAnsi"/>
          <w:color w:val="000000"/>
          <w:highlight w:val="white"/>
        </w:rPr>
        <w:t>Beneficiarul</w:t>
      </w:r>
      <w:r w:rsidRPr="00747E46">
        <w:rPr>
          <w:rFonts w:ascii="Trebuchet MS" w:eastAsia="Trebuchet MS" w:hAnsi="Trebuchet MS" w:cstheme="minorHAnsi"/>
        </w:rPr>
        <w:t xml:space="preserve"> este responsabil pentru implementarea activităților de informare și comunicare în legătură cu finanțarea obținută prin PNRR, în conformitate cu prevederile prezentului contract.</w:t>
      </w:r>
    </w:p>
    <w:p w14:paraId="4BB457A2" w14:textId="77777777" w:rsidR="00B129C5" w:rsidRPr="00747E46" w:rsidRDefault="00B129C5" w:rsidP="00747E46">
      <w:pPr>
        <w:spacing w:after="0" w:line="300" w:lineRule="auto"/>
        <w:jc w:val="both"/>
        <w:rPr>
          <w:rFonts w:ascii="Trebuchet MS" w:eastAsia="Trebuchet MS" w:hAnsi="Trebuchet MS" w:cstheme="minorHAnsi"/>
          <w:b/>
        </w:rPr>
      </w:pPr>
    </w:p>
    <w:p w14:paraId="2E6E0C53" w14:textId="61DDC977" w:rsidR="00747E46" w:rsidRPr="00747E46" w:rsidRDefault="00747E46" w:rsidP="00747E46">
      <w:pPr>
        <w:pStyle w:val="Titlu5"/>
        <w:spacing w:line="300" w:lineRule="auto"/>
        <w:rPr>
          <w:sz w:val="22"/>
          <w:szCs w:val="22"/>
        </w:rPr>
      </w:pPr>
      <w:r w:rsidRPr="00747E46">
        <w:rPr>
          <w:sz w:val="22"/>
          <w:szCs w:val="22"/>
        </w:rPr>
        <w:t>Art. 25</w:t>
      </w:r>
      <w:r w:rsidRPr="00747E46">
        <w:rPr>
          <w:sz w:val="22"/>
          <w:szCs w:val="22"/>
        </w:rPr>
        <w:tab/>
        <w:t>Anexele contractului</w:t>
      </w:r>
    </w:p>
    <w:p w14:paraId="760F5FCD" w14:textId="77777777" w:rsidR="00B129C5" w:rsidRPr="00747E46" w:rsidRDefault="00B129C5" w:rsidP="00747E46">
      <w:pPr>
        <w:spacing w:after="0" w:line="300" w:lineRule="auto"/>
        <w:jc w:val="both"/>
        <w:rPr>
          <w:rFonts w:ascii="Trebuchet MS" w:eastAsia="Trebuchet MS" w:hAnsi="Trebuchet MS" w:cstheme="minorHAnsi"/>
          <w:b/>
        </w:rPr>
      </w:pPr>
      <w:r w:rsidRPr="00747E46">
        <w:rPr>
          <w:rFonts w:ascii="Trebuchet MS" w:eastAsia="Trebuchet MS" w:hAnsi="Trebuchet MS" w:cstheme="minorHAnsi"/>
        </w:rPr>
        <w:t>Următoarele documente se constituie anexe la prezentul contract și constituie parte integrantă la prezentul contract de finanțare, având aceeași forță juridică</w:t>
      </w:r>
      <w:r w:rsidRPr="00747E46">
        <w:rPr>
          <w:rFonts w:ascii="Trebuchet MS" w:eastAsia="Trebuchet MS" w:hAnsi="Trebuchet MS" w:cstheme="minorHAnsi"/>
          <w:b/>
        </w:rPr>
        <w:t>:</w:t>
      </w:r>
    </w:p>
    <w:p w14:paraId="46DB2CD7" w14:textId="77777777" w:rsidR="00B129C5" w:rsidRPr="00747E46" w:rsidRDefault="00B129C5" w:rsidP="00747E46">
      <w:pPr>
        <w:pStyle w:val="Listparagraf"/>
        <w:numPr>
          <w:ilvl w:val="0"/>
          <w:numId w:val="147"/>
        </w:numPr>
        <w:spacing w:after="0" w:line="300" w:lineRule="auto"/>
        <w:jc w:val="both"/>
        <w:rPr>
          <w:rFonts w:ascii="Trebuchet MS" w:hAnsi="Trebuchet MS" w:cstheme="minorHAnsi"/>
        </w:rPr>
      </w:pPr>
      <w:r w:rsidRPr="00747E46">
        <w:rPr>
          <w:rFonts w:ascii="Trebuchet MS" w:hAnsi="Trebuchet MS" w:cstheme="minorHAnsi"/>
        </w:rPr>
        <w:t xml:space="preserve">Anexa I: </w:t>
      </w:r>
      <w:r w:rsidRPr="00747E46">
        <w:rPr>
          <w:rFonts w:ascii="Trebuchet MS" w:hAnsi="Trebuchet MS" w:cstheme="minorHAnsi"/>
        </w:rPr>
        <w:tab/>
        <w:t>Graficul estimativ al cererilor de transfer;</w:t>
      </w:r>
    </w:p>
    <w:p w14:paraId="61540733" w14:textId="77777777" w:rsidR="00B129C5" w:rsidRPr="00747E46" w:rsidRDefault="00B129C5" w:rsidP="00747E46">
      <w:pPr>
        <w:pStyle w:val="Listparagraf"/>
        <w:numPr>
          <w:ilvl w:val="0"/>
          <w:numId w:val="147"/>
        </w:numPr>
        <w:spacing w:after="0" w:line="300" w:lineRule="auto"/>
        <w:jc w:val="both"/>
        <w:rPr>
          <w:rFonts w:ascii="Trebuchet MS" w:eastAsia="Trebuchet MS" w:hAnsi="Trebuchet MS" w:cstheme="minorHAnsi"/>
        </w:rPr>
      </w:pPr>
      <w:r w:rsidRPr="00747E46">
        <w:rPr>
          <w:rFonts w:ascii="Trebuchet MS" w:hAnsi="Trebuchet MS" w:cstheme="minorHAnsi"/>
        </w:rPr>
        <w:t xml:space="preserve">Anexa II: </w:t>
      </w:r>
      <w:r w:rsidRPr="00747E46">
        <w:rPr>
          <w:rFonts w:ascii="Trebuchet MS" w:hAnsi="Trebuchet MS" w:cstheme="minorHAnsi"/>
        </w:rPr>
        <w:tab/>
        <w:t>Mecanismul de finanțare.</w:t>
      </w:r>
    </w:p>
    <w:p w14:paraId="6FA51A39" w14:textId="77777777" w:rsidR="00B129C5" w:rsidRPr="00747E46" w:rsidRDefault="00B129C5" w:rsidP="00747E46">
      <w:pPr>
        <w:spacing w:after="0" w:line="300" w:lineRule="auto"/>
        <w:jc w:val="both"/>
        <w:rPr>
          <w:rFonts w:ascii="Trebuchet MS" w:eastAsia="Trebuchet MS" w:hAnsi="Trebuchet MS" w:cstheme="minorHAnsi"/>
          <w:b/>
        </w:rPr>
      </w:pPr>
    </w:p>
    <w:p w14:paraId="60C89958" w14:textId="7E25B974" w:rsidR="00747E46" w:rsidRPr="00747E46" w:rsidRDefault="00747E46" w:rsidP="00747E46">
      <w:pPr>
        <w:pStyle w:val="Titlu5"/>
        <w:spacing w:line="300" w:lineRule="auto"/>
        <w:rPr>
          <w:sz w:val="22"/>
          <w:szCs w:val="22"/>
        </w:rPr>
      </w:pPr>
      <w:r w:rsidRPr="00747E46">
        <w:rPr>
          <w:sz w:val="22"/>
          <w:szCs w:val="22"/>
        </w:rPr>
        <w:t>Art. 26</w:t>
      </w:r>
      <w:r w:rsidRPr="00747E46">
        <w:rPr>
          <w:sz w:val="22"/>
          <w:szCs w:val="22"/>
        </w:rPr>
        <w:tab/>
        <w:t>Dispoziții finale</w:t>
      </w:r>
    </w:p>
    <w:p w14:paraId="15585F28" w14:textId="77777777" w:rsidR="00B129C5" w:rsidRPr="00747E46" w:rsidRDefault="00B129C5" w:rsidP="00747E46">
      <w:pPr>
        <w:pStyle w:val="Listparagraf"/>
        <w:spacing w:after="0" w:line="300" w:lineRule="auto"/>
        <w:ind w:left="0"/>
        <w:jc w:val="both"/>
        <w:rPr>
          <w:rFonts w:ascii="Trebuchet MS" w:eastAsia="Trebuchet MS" w:hAnsi="Trebuchet MS" w:cstheme="minorHAnsi"/>
        </w:rPr>
      </w:pPr>
      <w:r w:rsidRPr="00747E46">
        <w:rPr>
          <w:rFonts w:ascii="Trebuchet MS" w:eastAsia="Trebuchet MS" w:hAnsi="Trebuchet MS" w:cstheme="minorHAnsi"/>
        </w:rPr>
        <w:t>Prezentul contract de finanțare a fost încheiat într-un număr de 2 exemplare, câte unul pentru fiecare parte, ambele având aceeași valoare juridică.</w:t>
      </w:r>
    </w:p>
    <w:p w14:paraId="15681966" w14:textId="1BDB087E" w:rsidR="00342338" w:rsidRPr="00747E46" w:rsidRDefault="00342338" w:rsidP="00747E46">
      <w:pPr>
        <w:spacing w:after="0" w:line="300" w:lineRule="auto"/>
        <w:rPr>
          <w:rFonts w:ascii="Trebuchet MS" w:hAnsi="Trebuchet MS" w:cstheme="minorHAnsi"/>
          <w:bCs/>
        </w:rPr>
      </w:pPr>
    </w:p>
    <w:p w14:paraId="57DF455A" w14:textId="77777777" w:rsidR="00B129C5" w:rsidRPr="00747E46" w:rsidRDefault="00B129C5" w:rsidP="00747E46">
      <w:pPr>
        <w:spacing w:after="0" w:line="300" w:lineRule="auto"/>
        <w:rPr>
          <w:rFonts w:ascii="Trebuchet MS" w:hAnsi="Trebuchet MS" w:cstheme="minorHAnsi"/>
          <w:bCs/>
        </w:rPr>
      </w:pPr>
    </w:p>
    <w:p w14:paraId="2AA97078" w14:textId="77777777" w:rsidR="00B129C5" w:rsidRPr="00747E46" w:rsidRDefault="00B129C5" w:rsidP="00747E46">
      <w:pPr>
        <w:spacing w:after="0" w:line="300" w:lineRule="auto"/>
        <w:rPr>
          <w:rFonts w:ascii="Trebuchet MS" w:hAnsi="Trebuchet MS" w:cstheme="minorHAnsi"/>
          <w:bCs/>
        </w:rPr>
      </w:pPr>
    </w:p>
    <w:p w14:paraId="2F88266C" w14:textId="2ECC030A" w:rsidR="00B129C5" w:rsidRPr="00747E46" w:rsidRDefault="00B129C5" w:rsidP="00747E46">
      <w:pPr>
        <w:spacing w:after="0" w:line="300" w:lineRule="auto"/>
        <w:jc w:val="center"/>
        <w:rPr>
          <w:rFonts w:ascii="Trebuchet MS" w:hAnsi="Trebuchet MS" w:cstheme="minorHAnsi"/>
          <w:bCs/>
        </w:rPr>
      </w:pPr>
      <w:r w:rsidRPr="00747E46">
        <w:rPr>
          <w:rFonts w:ascii="Trebuchet MS" w:hAnsi="Trebuchet MS" w:cstheme="minorHAnsi"/>
          <w:bCs/>
        </w:rPr>
        <w:t>Pașaport semnături</w:t>
      </w:r>
    </w:p>
    <w:p w14:paraId="6C868A7A" w14:textId="77777777" w:rsidR="00B129C5" w:rsidRPr="00747E46" w:rsidRDefault="00B129C5" w:rsidP="00747E46">
      <w:pPr>
        <w:spacing w:after="0" w:line="300" w:lineRule="auto"/>
        <w:jc w:val="center"/>
        <w:rPr>
          <w:rFonts w:ascii="Trebuchet MS" w:hAnsi="Trebuchet MS" w:cstheme="minorHAnsi"/>
          <w:bCs/>
        </w:rPr>
      </w:pPr>
    </w:p>
    <w:p w14:paraId="27C8BC76" w14:textId="2E9DCF09" w:rsidR="00B129C5" w:rsidRPr="00747E46" w:rsidRDefault="00B129C5" w:rsidP="00747E46">
      <w:pPr>
        <w:spacing w:after="0" w:line="300" w:lineRule="auto"/>
        <w:rPr>
          <w:rFonts w:ascii="Trebuchet MS" w:hAnsi="Trebuchet MS"/>
          <w:b/>
          <w:bCs/>
        </w:rPr>
      </w:pPr>
      <w:r w:rsidRPr="00747E46">
        <w:rPr>
          <w:rFonts w:ascii="Trebuchet MS" w:hAnsi="Trebuchet MS"/>
          <w:b/>
          <w:bCs/>
        </w:rPr>
        <w:t>Ministerul Mediului, Apelor și Pădurilor</w:t>
      </w:r>
    </w:p>
    <w:p w14:paraId="00A7A81F" w14:textId="5AD6E67F" w:rsidR="00B129C5" w:rsidRPr="00747E46" w:rsidRDefault="00B129C5" w:rsidP="00747E46">
      <w:pPr>
        <w:spacing w:after="0" w:line="300" w:lineRule="auto"/>
        <w:rPr>
          <w:rFonts w:ascii="Trebuchet MS" w:hAnsi="Trebuchet MS"/>
          <w:b/>
          <w:bCs/>
        </w:rPr>
      </w:pPr>
      <w:r w:rsidRPr="00747E46">
        <w:rPr>
          <w:rFonts w:ascii="Trebuchet MS" w:hAnsi="Trebuchet MS"/>
          <w:b/>
          <w:bCs/>
        </w:rPr>
        <w:t xml:space="preserve">ANANP </w:t>
      </w:r>
      <w:r w:rsidRPr="00747E46">
        <w:rPr>
          <w:rFonts w:ascii="Trebuchet MS" w:hAnsi="Trebuchet MS"/>
          <w:b/>
          <w:bCs/>
        </w:rPr>
        <w:tab/>
      </w:r>
      <w:r w:rsidRPr="00747E46">
        <w:rPr>
          <w:rFonts w:ascii="Trebuchet MS" w:hAnsi="Trebuchet MS"/>
          <w:b/>
          <w:bCs/>
        </w:rPr>
        <w:tab/>
      </w:r>
      <w:r w:rsidRPr="00747E46">
        <w:rPr>
          <w:rFonts w:ascii="Trebuchet MS" w:hAnsi="Trebuchet MS"/>
          <w:b/>
          <w:bCs/>
        </w:rPr>
        <w:tab/>
      </w:r>
      <w:r w:rsidRPr="00747E46">
        <w:rPr>
          <w:rFonts w:ascii="Trebuchet MS" w:hAnsi="Trebuchet MS"/>
          <w:b/>
          <w:bCs/>
        </w:rPr>
        <w:tab/>
        <w:t xml:space="preserve">                                                                                        </w:t>
      </w:r>
      <w:r w:rsidRPr="00747E46">
        <w:rPr>
          <w:rFonts w:ascii="Trebuchet MS" w:eastAsia="Trebuchet MS" w:hAnsi="Trebuchet MS" w:cstheme="minorHAnsi"/>
          <w:b/>
        </w:rPr>
        <w:t>(Beneficiar)....................</w:t>
      </w:r>
    </w:p>
    <w:p w14:paraId="6434A0F6" w14:textId="3AE95653" w:rsidR="00B129C5" w:rsidRPr="00747E46" w:rsidRDefault="00B129C5" w:rsidP="00747E46">
      <w:pPr>
        <w:spacing w:after="0" w:line="300" w:lineRule="auto"/>
        <w:jc w:val="center"/>
        <w:rPr>
          <w:rFonts w:ascii="Trebuchet MS" w:hAnsi="Trebuchet MS" w:cstheme="minorHAnsi"/>
          <w:bCs/>
        </w:rPr>
      </w:pPr>
    </w:p>
    <w:sectPr w:rsidR="00B129C5" w:rsidRPr="00747E46" w:rsidSect="00A27FAE">
      <w:headerReference w:type="default" r:id="rId9"/>
      <w:footerReference w:type="default" r:id="rId10"/>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CD7F5" w14:textId="77777777" w:rsidR="00784E30" w:rsidRDefault="00784E30" w:rsidP="00267E11">
      <w:pPr>
        <w:spacing w:after="0" w:line="240" w:lineRule="auto"/>
      </w:pPr>
      <w:r>
        <w:separator/>
      </w:r>
    </w:p>
  </w:endnote>
  <w:endnote w:type="continuationSeparator" w:id="0">
    <w:p w14:paraId="2A7D503C" w14:textId="77777777" w:rsidR="00784E30" w:rsidRDefault="00784E30"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Subsol"/>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CE6DE" w14:textId="77777777" w:rsidR="00784E30" w:rsidRDefault="00784E30" w:rsidP="00267E11">
      <w:pPr>
        <w:spacing w:after="0" w:line="240" w:lineRule="auto"/>
      </w:pPr>
      <w:r>
        <w:separator/>
      </w:r>
    </w:p>
  </w:footnote>
  <w:footnote w:type="continuationSeparator" w:id="0">
    <w:p w14:paraId="1D9C90E7" w14:textId="77777777" w:rsidR="00784E30" w:rsidRDefault="00784E30"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Antet"/>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Antet"/>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2A7344"/>
    <w:multiLevelType w:val="hybridMultilevel"/>
    <w:tmpl w:val="EAD0AD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07C70266"/>
    <w:multiLevelType w:val="hybridMultilevel"/>
    <w:tmpl w:val="AFB4151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2"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09790D45"/>
    <w:multiLevelType w:val="hybridMultilevel"/>
    <w:tmpl w:val="7A2E9D80"/>
    <w:lvl w:ilvl="0" w:tplc="E2C0959A">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9"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0CE25FDD"/>
    <w:multiLevelType w:val="hybridMultilevel"/>
    <w:tmpl w:val="03A0652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0E2B342D"/>
    <w:multiLevelType w:val="hybridMultilevel"/>
    <w:tmpl w:val="CA549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02E5BA0"/>
    <w:multiLevelType w:val="hybridMultilevel"/>
    <w:tmpl w:val="BBF8C77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23520CD"/>
    <w:multiLevelType w:val="hybridMultilevel"/>
    <w:tmpl w:val="E8CA20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192C6497"/>
    <w:multiLevelType w:val="multilevel"/>
    <w:tmpl w:val="8482E3F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1"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21737207"/>
    <w:multiLevelType w:val="hybridMultilevel"/>
    <w:tmpl w:val="4D7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36"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5B3FAB"/>
    <w:multiLevelType w:val="multilevel"/>
    <w:tmpl w:val="A4920B0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4500"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40" w15:restartNumberingAfterBreak="0">
    <w:nsid w:val="25EF6C6F"/>
    <w:multiLevelType w:val="hybridMultilevel"/>
    <w:tmpl w:val="0F4E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A247C4"/>
    <w:multiLevelType w:val="hybridMultilevel"/>
    <w:tmpl w:val="873A548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DCF0A09"/>
    <w:multiLevelType w:val="hybridMultilevel"/>
    <w:tmpl w:val="EDCC5B9A"/>
    <w:lvl w:ilvl="0" w:tplc="0DFE3EDE">
      <w:start w:val="1"/>
      <w:numFmt w:val="lowerLetter"/>
      <w:lvlText w:val="%1)"/>
      <w:lvlJc w:val="left"/>
      <w:pPr>
        <w:ind w:left="810" w:hanging="360"/>
      </w:pPr>
      <w:rPr>
        <w:rFonts w:hint="default"/>
        <w:b/>
        <w:color w:val="17191E"/>
      </w:rPr>
    </w:lvl>
    <w:lvl w:ilvl="1" w:tplc="04180019" w:tentative="1">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8"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0"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51"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53" w15:restartNumberingAfterBreak="0">
    <w:nsid w:val="335630F8"/>
    <w:multiLevelType w:val="hybridMultilevel"/>
    <w:tmpl w:val="4A864D3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61"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98E41ED"/>
    <w:multiLevelType w:val="hybridMultilevel"/>
    <w:tmpl w:val="689CCA9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3A8B14A4"/>
    <w:multiLevelType w:val="hybridMultilevel"/>
    <w:tmpl w:val="094E570C"/>
    <w:lvl w:ilvl="0" w:tplc="D0E0A2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65"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7"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3E8D671F"/>
    <w:multiLevelType w:val="multilevel"/>
    <w:tmpl w:val="D09201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E9759E4"/>
    <w:multiLevelType w:val="hybridMultilevel"/>
    <w:tmpl w:val="47A85B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1"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72"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1674DE3"/>
    <w:multiLevelType w:val="hybridMultilevel"/>
    <w:tmpl w:val="9F62F2D6"/>
    <w:lvl w:ilvl="0" w:tplc="C28C0246">
      <w:start w:val="2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26D826">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38F990">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F46A5A">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68B5BA">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CFCE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C381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417D2">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3080A0">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75"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7"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8" w15:restartNumberingAfterBreak="0">
    <w:nsid w:val="45AE6D02"/>
    <w:multiLevelType w:val="hybridMultilevel"/>
    <w:tmpl w:val="6EDEBF32"/>
    <w:lvl w:ilvl="0" w:tplc="0AC47E7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4952189F"/>
    <w:multiLevelType w:val="multilevel"/>
    <w:tmpl w:val="4B127648"/>
    <w:lvl w:ilvl="0">
      <w:start w:val="1"/>
      <w:numFmt w:val="decimal"/>
      <w:lvlText w:val="%1."/>
      <w:lvlJc w:val="left"/>
      <w:pPr>
        <w:ind w:left="1080" w:hanging="360"/>
      </w:pPr>
      <w:rPr>
        <w:rFonts w:hint="default"/>
        <w:color w:val="272C33"/>
      </w:rPr>
    </w:lvl>
    <w:lvl w:ilvl="1">
      <w:start w:val="1"/>
      <w:numFmt w:val="decimal"/>
      <w:isLgl/>
      <w:lvlText w:val="%1.%2"/>
      <w:lvlJc w:val="left"/>
      <w:pPr>
        <w:ind w:left="786" w:hanging="360"/>
      </w:pPr>
      <w:rPr>
        <w:rFonts w:hint="default"/>
        <w:b/>
        <w:color w:val="272C33"/>
      </w:rPr>
    </w:lvl>
    <w:lvl w:ilvl="2">
      <w:start w:val="1"/>
      <w:numFmt w:val="decimal"/>
      <w:isLgl/>
      <w:lvlText w:val="%1.%2.%3"/>
      <w:lvlJc w:val="left"/>
      <w:pPr>
        <w:ind w:left="1440" w:hanging="720"/>
      </w:pPr>
      <w:rPr>
        <w:rFonts w:hint="default"/>
        <w:color w:val="272C33"/>
      </w:rPr>
    </w:lvl>
    <w:lvl w:ilvl="3">
      <w:start w:val="1"/>
      <w:numFmt w:val="decimal"/>
      <w:isLgl/>
      <w:lvlText w:val="%1.%2.%3.%4"/>
      <w:lvlJc w:val="left"/>
      <w:pPr>
        <w:ind w:left="1440" w:hanging="720"/>
      </w:pPr>
      <w:rPr>
        <w:rFonts w:hint="default"/>
        <w:color w:val="272C33"/>
      </w:rPr>
    </w:lvl>
    <w:lvl w:ilvl="4">
      <w:start w:val="1"/>
      <w:numFmt w:val="decimal"/>
      <w:isLgl/>
      <w:lvlText w:val="%1.%2.%3.%4.%5"/>
      <w:lvlJc w:val="left"/>
      <w:pPr>
        <w:ind w:left="1800" w:hanging="1080"/>
      </w:pPr>
      <w:rPr>
        <w:rFonts w:hint="default"/>
        <w:color w:val="272C33"/>
      </w:rPr>
    </w:lvl>
    <w:lvl w:ilvl="5">
      <w:start w:val="1"/>
      <w:numFmt w:val="decimal"/>
      <w:isLgl/>
      <w:lvlText w:val="%1.%2.%3.%4.%5.%6"/>
      <w:lvlJc w:val="left"/>
      <w:pPr>
        <w:ind w:left="1800" w:hanging="1080"/>
      </w:pPr>
      <w:rPr>
        <w:rFonts w:hint="default"/>
        <w:color w:val="272C33"/>
      </w:rPr>
    </w:lvl>
    <w:lvl w:ilvl="6">
      <w:start w:val="1"/>
      <w:numFmt w:val="decimal"/>
      <w:isLgl/>
      <w:lvlText w:val="%1.%2.%3.%4.%5.%6.%7"/>
      <w:lvlJc w:val="left"/>
      <w:pPr>
        <w:ind w:left="2160" w:hanging="1440"/>
      </w:pPr>
      <w:rPr>
        <w:rFonts w:hint="default"/>
        <w:color w:val="272C33"/>
      </w:rPr>
    </w:lvl>
    <w:lvl w:ilvl="7">
      <w:start w:val="1"/>
      <w:numFmt w:val="decimal"/>
      <w:isLgl/>
      <w:lvlText w:val="%1.%2.%3.%4.%5.%6.%7.%8"/>
      <w:lvlJc w:val="left"/>
      <w:pPr>
        <w:ind w:left="2160" w:hanging="1440"/>
      </w:pPr>
      <w:rPr>
        <w:rFonts w:hint="default"/>
        <w:color w:val="272C33"/>
      </w:rPr>
    </w:lvl>
    <w:lvl w:ilvl="8">
      <w:start w:val="1"/>
      <w:numFmt w:val="decimal"/>
      <w:isLgl/>
      <w:lvlText w:val="%1.%2.%3.%4.%5.%6.%7.%8.%9"/>
      <w:lvlJc w:val="left"/>
      <w:pPr>
        <w:ind w:left="2520" w:hanging="1800"/>
      </w:pPr>
      <w:rPr>
        <w:rFonts w:hint="default"/>
        <w:color w:val="272C33"/>
      </w:rPr>
    </w:lvl>
  </w:abstractNum>
  <w:abstractNum w:abstractNumId="82"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3"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4B327E7B"/>
    <w:multiLevelType w:val="hybridMultilevel"/>
    <w:tmpl w:val="06C4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6" w15:restartNumberingAfterBreak="0">
    <w:nsid w:val="4B606E3F"/>
    <w:multiLevelType w:val="hybridMultilevel"/>
    <w:tmpl w:val="77D467F4"/>
    <w:lvl w:ilvl="0" w:tplc="E9F879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88" w15:restartNumberingAfterBreak="0">
    <w:nsid w:val="4DC41A55"/>
    <w:multiLevelType w:val="hybridMultilevel"/>
    <w:tmpl w:val="424CE3B2"/>
    <w:lvl w:ilvl="0" w:tplc="D6D8DD58">
      <w:start w:val="1"/>
      <w:numFmt w:val="lowerRoman"/>
      <w:lvlText w:val="%1."/>
      <w:lvlJc w:val="right"/>
      <w:pPr>
        <w:ind w:left="720"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4E863114"/>
    <w:multiLevelType w:val="hybridMultilevel"/>
    <w:tmpl w:val="6E8EC5F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4F0D7D0C"/>
    <w:multiLevelType w:val="hybridMultilevel"/>
    <w:tmpl w:val="3AAE8000"/>
    <w:lvl w:ilvl="0" w:tplc="075C94F2">
      <w:start w:val="1"/>
      <w:numFmt w:val="decimal"/>
      <w:lvlText w:val="%1."/>
      <w:lvlJc w:val="left"/>
      <w:pPr>
        <w:ind w:left="502" w:hanging="36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1"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04E7F13"/>
    <w:multiLevelType w:val="hybridMultilevel"/>
    <w:tmpl w:val="BE9029D4"/>
    <w:lvl w:ilvl="0" w:tplc="EF48338E">
      <w:start w:val="1"/>
      <w:numFmt w:val="decimal"/>
      <w:lvlText w:val="(%1)"/>
      <w:lvlJc w:val="left"/>
      <w:pPr>
        <w:ind w:left="114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4ADA1CC8">
      <w:start w:val="1"/>
      <w:numFmt w:val="lowerLetter"/>
      <w:lvlText w:val="%2)"/>
      <w:lvlJc w:val="left"/>
      <w:pPr>
        <w:ind w:left="104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8F60C5CC">
      <w:start w:val="1"/>
      <w:numFmt w:val="lowerRoman"/>
      <w:lvlText w:val="%3"/>
      <w:lvlJc w:val="left"/>
      <w:pPr>
        <w:ind w:left="26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E34FF92">
      <w:start w:val="1"/>
      <w:numFmt w:val="decimal"/>
      <w:lvlText w:val="%4"/>
      <w:lvlJc w:val="left"/>
      <w:pPr>
        <w:ind w:left="33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408A5488">
      <w:start w:val="1"/>
      <w:numFmt w:val="lowerLetter"/>
      <w:lvlText w:val="%5"/>
      <w:lvlJc w:val="left"/>
      <w:pPr>
        <w:ind w:left="411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5372D284">
      <w:start w:val="1"/>
      <w:numFmt w:val="lowerRoman"/>
      <w:lvlText w:val="%6"/>
      <w:lvlJc w:val="left"/>
      <w:pPr>
        <w:ind w:left="483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112CA8E">
      <w:start w:val="1"/>
      <w:numFmt w:val="decimal"/>
      <w:lvlText w:val="%7"/>
      <w:lvlJc w:val="left"/>
      <w:pPr>
        <w:ind w:left="555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5DE6CB9A">
      <w:start w:val="1"/>
      <w:numFmt w:val="lowerLetter"/>
      <w:lvlText w:val="%8"/>
      <w:lvlJc w:val="left"/>
      <w:pPr>
        <w:ind w:left="62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2580962">
      <w:start w:val="1"/>
      <w:numFmt w:val="lowerRoman"/>
      <w:lvlText w:val="%9"/>
      <w:lvlJc w:val="left"/>
      <w:pPr>
        <w:ind w:left="69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5"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0"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102" w15:restartNumberingAfterBreak="0">
    <w:nsid w:val="57052D0D"/>
    <w:multiLevelType w:val="hybridMultilevel"/>
    <w:tmpl w:val="1304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597C3B70"/>
    <w:multiLevelType w:val="hybridMultilevel"/>
    <w:tmpl w:val="5A76B892"/>
    <w:lvl w:ilvl="0" w:tplc="A37EA3F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10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7"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8" w15:restartNumberingAfterBreak="0">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0" w15:restartNumberingAfterBreak="0">
    <w:nsid w:val="601021E9"/>
    <w:multiLevelType w:val="hybridMultilevel"/>
    <w:tmpl w:val="1D9099FE"/>
    <w:lvl w:ilvl="0" w:tplc="482AF816">
      <w:start w:val="1"/>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AC47E7A">
      <w:start w:val="2"/>
      <w:numFmt w:val="bullet"/>
      <w:lvlText w:val="-"/>
      <w:lvlJc w:val="left"/>
      <w:pPr>
        <w:ind w:left="2430" w:hanging="360"/>
      </w:pPr>
      <w:rPr>
        <w:rFonts w:ascii="Times New Roman" w:eastAsia="Calibri" w:hAnsi="Times New Roman" w:cs="Times New Roman"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111"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0822854"/>
    <w:multiLevelType w:val="hybridMultilevel"/>
    <w:tmpl w:val="D6EE1F1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6082338B"/>
    <w:multiLevelType w:val="hybridMultilevel"/>
    <w:tmpl w:val="25241C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5" w15:restartNumberingAfterBreak="0">
    <w:nsid w:val="627625B4"/>
    <w:multiLevelType w:val="hybridMultilevel"/>
    <w:tmpl w:val="33D2750C"/>
    <w:lvl w:ilvl="0" w:tplc="5C6C0A36">
      <w:numFmt w:val="bullet"/>
      <w:lvlText w:val="-"/>
      <w:lvlJc w:val="left"/>
      <w:pPr>
        <w:ind w:left="720" w:hanging="360"/>
      </w:pPr>
      <w:rPr>
        <w:rFonts w:ascii="Times New Roman" w:eastAsia="Calibri" w:hAnsi="Times New Roman" w:cs="Times New Roman" w:hint="default"/>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8"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119" w15:restartNumberingAfterBreak="0">
    <w:nsid w:val="6AA205BF"/>
    <w:multiLevelType w:val="hybridMultilevel"/>
    <w:tmpl w:val="350E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121"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3"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12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6"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8"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9" w15:restartNumberingAfterBreak="0">
    <w:nsid w:val="74D730BE"/>
    <w:multiLevelType w:val="hybridMultilevel"/>
    <w:tmpl w:val="00B6BCC0"/>
    <w:lvl w:ilvl="0" w:tplc="B19C449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0"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31"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2"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3"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34" w15:restartNumberingAfterBreak="0">
    <w:nsid w:val="76DA6448"/>
    <w:multiLevelType w:val="hybridMultilevel"/>
    <w:tmpl w:val="FA7AA1D2"/>
    <w:lvl w:ilvl="0" w:tplc="0409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5" w15:restartNumberingAfterBreak="0">
    <w:nsid w:val="77F702C4"/>
    <w:multiLevelType w:val="hybridMultilevel"/>
    <w:tmpl w:val="AC1E9160"/>
    <w:lvl w:ilvl="0" w:tplc="ADDED2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80C3924"/>
    <w:multiLevelType w:val="hybridMultilevel"/>
    <w:tmpl w:val="79426B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7"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8" w15:restartNumberingAfterBreak="0">
    <w:nsid w:val="78E0025C"/>
    <w:multiLevelType w:val="hybridMultilevel"/>
    <w:tmpl w:val="76FE731A"/>
    <w:lvl w:ilvl="0" w:tplc="3E5831B8">
      <w:start w:val="2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76ED58">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62022">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EABAC8">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CF6AE">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AB7F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02B43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54E4C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E8EB6">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9"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40"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41"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79EC1B77"/>
    <w:multiLevelType w:val="hybridMultilevel"/>
    <w:tmpl w:val="B4D60A12"/>
    <w:lvl w:ilvl="0" w:tplc="B1467E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FE7FEC">
      <w:start w:val="1"/>
      <w:numFmt w:val="bullet"/>
      <w:lvlText w:val="o"/>
      <w:lvlJc w:val="left"/>
      <w:pPr>
        <w:ind w:left="1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435E2">
      <w:start w:val="1"/>
      <w:numFmt w:val="bullet"/>
      <w:lvlText w:val="▪"/>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5428CC">
      <w:start w:val="1"/>
      <w:numFmt w:val="bullet"/>
      <w:lvlText w:val="•"/>
      <w:lvlJc w:val="left"/>
      <w:pPr>
        <w:ind w:left="2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266458">
      <w:start w:val="1"/>
      <w:numFmt w:val="bullet"/>
      <w:lvlText w:val="o"/>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463DA4">
      <w:start w:val="1"/>
      <w:numFmt w:val="bullet"/>
      <w:lvlText w:val="▪"/>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C7694">
      <w:start w:val="1"/>
      <w:numFmt w:val="bullet"/>
      <w:lvlText w:val="•"/>
      <w:lvlJc w:val="left"/>
      <w:pPr>
        <w:ind w:left="4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24624">
      <w:start w:val="1"/>
      <w:numFmt w:val="bullet"/>
      <w:lvlText w:val="o"/>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143556">
      <w:start w:val="1"/>
      <w:numFmt w:val="bullet"/>
      <w:lvlText w:val="▪"/>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44"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0726716">
    <w:abstractNumId w:val="79"/>
  </w:num>
  <w:num w:numId="2" w16cid:durableId="1041170730">
    <w:abstractNumId w:val="29"/>
  </w:num>
  <w:num w:numId="3" w16cid:durableId="813570142">
    <w:abstractNumId w:val="143"/>
  </w:num>
  <w:num w:numId="4" w16cid:durableId="972175495">
    <w:abstractNumId w:val="71"/>
  </w:num>
  <w:num w:numId="5" w16cid:durableId="1232422694">
    <w:abstractNumId w:val="68"/>
  </w:num>
  <w:num w:numId="6" w16cid:durableId="2139452061">
    <w:abstractNumId w:val="63"/>
  </w:num>
  <w:num w:numId="7" w16cid:durableId="302200831">
    <w:abstractNumId w:val="86"/>
  </w:num>
  <w:num w:numId="8" w16cid:durableId="203564778">
    <w:abstractNumId w:val="90"/>
  </w:num>
  <w:num w:numId="9" w16cid:durableId="2020697688">
    <w:abstractNumId w:val="110"/>
  </w:num>
  <w:num w:numId="10" w16cid:durableId="1832525590">
    <w:abstractNumId w:val="23"/>
  </w:num>
  <w:num w:numId="11" w16cid:durableId="1938440373">
    <w:abstractNumId w:val="46"/>
  </w:num>
  <w:num w:numId="12" w16cid:durableId="1621112239">
    <w:abstractNumId w:val="37"/>
  </w:num>
  <w:num w:numId="13" w16cid:durableId="1205630136">
    <w:abstractNumId w:val="78"/>
  </w:num>
  <w:num w:numId="14" w16cid:durableId="1924561628">
    <w:abstractNumId w:val="81"/>
  </w:num>
  <w:num w:numId="15" w16cid:durableId="133570468">
    <w:abstractNumId w:val="40"/>
  </w:num>
  <w:num w:numId="16" w16cid:durableId="1329020813">
    <w:abstractNumId w:val="102"/>
  </w:num>
  <w:num w:numId="17" w16cid:durableId="1077821870">
    <w:abstractNumId w:val="84"/>
  </w:num>
  <w:num w:numId="18" w16cid:durableId="589318245">
    <w:abstractNumId w:val="135"/>
  </w:num>
  <w:num w:numId="19" w16cid:durableId="768357451">
    <w:abstractNumId w:val="129"/>
  </w:num>
  <w:num w:numId="20" w16cid:durableId="553855548">
    <w:abstractNumId w:val="102"/>
  </w:num>
  <w:num w:numId="21" w16cid:durableId="2080864541">
    <w:abstractNumId w:val="119"/>
  </w:num>
  <w:num w:numId="22" w16cid:durableId="720444316">
    <w:abstractNumId w:val="113"/>
  </w:num>
  <w:num w:numId="23" w16cid:durableId="622931413">
    <w:abstractNumId w:val="15"/>
  </w:num>
  <w:num w:numId="24" w16cid:durableId="1649162583">
    <w:abstractNumId w:val="141"/>
  </w:num>
  <w:num w:numId="25" w16cid:durableId="1505246057">
    <w:abstractNumId w:val="61"/>
  </w:num>
  <w:num w:numId="26" w16cid:durableId="1621492348">
    <w:abstractNumId w:val="56"/>
  </w:num>
  <w:num w:numId="27" w16cid:durableId="171993121">
    <w:abstractNumId w:val="83"/>
  </w:num>
  <w:num w:numId="28" w16cid:durableId="1122305077">
    <w:abstractNumId w:val="87"/>
  </w:num>
  <w:num w:numId="29" w16cid:durableId="1802919095">
    <w:abstractNumId w:val="101"/>
  </w:num>
  <w:num w:numId="30" w16cid:durableId="1274361753">
    <w:abstractNumId w:val="77"/>
  </w:num>
  <w:num w:numId="31" w16cid:durableId="1101023915">
    <w:abstractNumId w:val="114"/>
  </w:num>
  <w:num w:numId="32" w16cid:durableId="857964387">
    <w:abstractNumId w:val="52"/>
  </w:num>
  <w:num w:numId="33" w16cid:durableId="1274095229">
    <w:abstractNumId w:val="128"/>
  </w:num>
  <w:num w:numId="34" w16cid:durableId="1827745493">
    <w:abstractNumId w:val="122"/>
  </w:num>
  <w:num w:numId="35" w16cid:durableId="118381316">
    <w:abstractNumId w:val="126"/>
  </w:num>
  <w:num w:numId="36" w16cid:durableId="165097607">
    <w:abstractNumId w:val="91"/>
  </w:num>
  <w:num w:numId="37" w16cid:durableId="199172005">
    <w:abstractNumId w:val="11"/>
  </w:num>
  <w:num w:numId="38" w16cid:durableId="1111364906">
    <w:abstractNumId w:val="67"/>
  </w:num>
  <w:num w:numId="39" w16cid:durableId="1207645991">
    <w:abstractNumId w:val="43"/>
  </w:num>
  <w:num w:numId="40" w16cid:durableId="598638471">
    <w:abstractNumId w:val="123"/>
  </w:num>
  <w:num w:numId="41" w16cid:durableId="1952929688">
    <w:abstractNumId w:val="117"/>
  </w:num>
  <w:num w:numId="42" w16cid:durableId="1026909225">
    <w:abstractNumId w:val="31"/>
  </w:num>
  <w:num w:numId="43" w16cid:durableId="234635455">
    <w:abstractNumId w:val="95"/>
  </w:num>
  <w:num w:numId="44" w16cid:durableId="1937401143">
    <w:abstractNumId w:val="139"/>
  </w:num>
  <w:num w:numId="45" w16cid:durableId="313804456">
    <w:abstractNumId w:val="75"/>
  </w:num>
  <w:num w:numId="46" w16cid:durableId="738095916">
    <w:abstractNumId w:val="140"/>
  </w:num>
  <w:num w:numId="47" w16cid:durableId="265234876">
    <w:abstractNumId w:val="2"/>
  </w:num>
  <w:num w:numId="48" w16cid:durableId="1519351669">
    <w:abstractNumId w:val="35"/>
  </w:num>
  <w:num w:numId="49" w16cid:durableId="1357537108">
    <w:abstractNumId w:val="100"/>
  </w:num>
  <w:num w:numId="50" w16cid:durableId="339309286">
    <w:abstractNumId w:val="121"/>
  </w:num>
  <w:num w:numId="51" w16cid:durableId="1505052598">
    <w:abstractNumId w:val="42"/>
  </w:num>
  <w:num w:numId="52" w16cid:durableId="647323362">
    <w:abstractNumId w:val="105"/>
  </w:num>
  <w:num w:numId="53" w16cid:durableId="1796943962">
    <w:abstractNumId w:val="64"/>
  </w:num>
  <w:num w:numId="54" w16cid:durableId="1764716062">
    <w:abstractNumId w:val="5"/>
  </w:num>
  <w:num w:numId="55" w16cid:durableId="1946494631">
    <w:abstractNumId w:val="6"/>
  </w:num>
  <w:num w:numId="56" w16cid:durableId="1473138853">
    <w:abstractNumId w:val="97"/>
  </w:num>
  <w:num w:numId="57" w16cid:durableId="1578906761">
    <w:abstractNumId w:val="72"/>
  </w:num>
  <w:num w:numId="58" w16cid:durableId="1260604552">
    <w:abstractNumId w:val="120"/>
  </w:num>
  <w:num w:numId="59" w16cid:durableId="1403332058">
    <w:abstractNumId w:val="59"/>
  </w:num>
  <w:num w:numId="60" w16cid:durableId="1590650867">
    <w:abstractNumId w:val="12"/>
  </w:num>
  <w:num w:numId="61" w16cid:durableId="303658507">
    <w:abstractNumId w:val="76"/>
  </w:num>
  <w:num w:numId="62" w16cid:durableId="999233487">
    <w:abstractNumId w:val="19"/>
  </w:num>
  <w:num w:numId="63" w16cid:durableId="1559441561">
    <w:abstractNumId w:val="80"/>
  </w:num>
  <w:num w:numId="64" w16cid:durableId="2010205236">
    <w:abstractNumId w:val="4"/>
  </w:num>
  <w:num w:numId="65" w16cid:durableId="1060710656">
    <w:abstractNumId w:val="33"/>
  </w:num>
  <w:num w:numId="66" w16cid:durableId="1866559726">
    <w:abstractNumId w:val="34"/>
  </w:num>
  <w:num w:numId="67" w16cid:durableId="519245691">
    <w:abstractNumId w:val="3"/>
  </w:num>
  <w:num w:numId="68" w16cid:durableId="295068118">
    <w:abstractNumId w:val="65"/>
  </w:num>
  <w:num w:numId="69" w16cid:durableId="1542747262">
    <w:abstractNumId w:val="104"/>
  </w:num>
  <w:num w:numId="70" w16cid:durableId="1205095495">
    <w:abstractNumId w:val="85"/>
  </w:num>
  <w:num w:numId="71" w16cid:durableId="339898216">
    <w:abstractNumId w:val="9"/>
  </w:num>
  <w:num w:numId="72" w16cid:durableId="269433901">
    <w:abstractNumId w:val="118"/>
  </w:num>
  <w:num w:numId="73" w16cid:durableId="1866282777">
    <w:abstractNumId w:val="137"/>
  </w:num>
  <w:num w:numId="74" w16cid:durableId="1366981933">
    <w:abstractNumId w:val="131"/>
  </w:num>
  <w:num w:numId="75" w16cid:durableId="1882475541">
    <w:abstractNumId w:val="142"/>
  </w:num>
  <w:num w:numId="76" w16cid:durableId="95443001">
    <w:abstractNumId w:val="32"/>
  </w:num>
  <w:num w:numId="77" w16cid:durableId="289869398">
    <w:abstractNumId w:val="25"/>
  </w:num>
  <w:num w:numId="78" w16cid:durableId="1465663185">
    <w:abstractNumId w:val="18"/>
  </w:num>
  <w:num w:numId="79" w16cid:durableId="1535999456">
    <w:abstractNumId w:val="138"/>
  </w:num>
  <w:num w:numId="80" w16cid:durableId="573125412">
    <w:abstractNumId w:val="73"/>
  </w:num>
  <w:num w:numId="81" w16cid:durableId="748305773">
    <w:abstractNumId w:val="93"/>
  </w:num>
  <w:num w:numId="82" w16cid:durableId="20459340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8412593">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15649013">
    <w:abstractNumId w:val="44"/>
  </w:num>
  <w:num w:numId="85" w16cid:durableId="175194475">
    <w:abstractNumId w:val="125"/>
  </w:num>
  <w:num w:numId="86" w16cid:durableId="474491162">
    <w:abstractNumId w:val="30"/>
  </w:num>
  <w:num w:numId="87" w16cid:durableId="891312947">
    <w:abstractNumId w:val="127"/>
  </w:num>
  <w:num w:numId="88" w16cid:durableId="750003399">
    <w:abstractNumId w:val="132"/>
  </w:num>
  <w:num w:numId="89" w16cid:durableId="1511338330">
    <w:abstractNumId w:val="66"/>
  </w:num>
  <w:num w:numId="90" w16cid:durableId="1110079390">
    <w:abstractNumId w:val="145"/>
  </w:num>
  <w:num w:numId="91" w16cid:durableId="852453020">
    <w:abstractNumId w:val="41"/>
  </w:num>
  <w:num w:numId="92" w16cid:durableId="1690065024">
    <w:abstractNumId w:val="20"/>
  </w:num>
  <w:num w:numId="93" w16cid:durableId="269510164">
    <w:abstractNumId w:val="24"/>
  </w:num>
  <w:num w:numId="94" w16cid:durableId="296450936">
    <w:abstractNumId w:val="27"/>
  </w:num>
  <w:num w:numId="95" w16cid:durableId="1696079207">
    <w:abstractNumId w:val="62"/>
  </w:num>
  <w:num w:numId="96" w16cid:durableId="250353869">
    <w:abstractNumId w:val="53"/>
  </w:num>
  <w:num w:numId="97" w16cid:durableId="1639338918">
    <w:abstractNumId w:val="136"/>
  </w:num>
  <w:num w:numId="98" w16cid:durableId="549265282">
    <w:abstractNumId w:val="1"/>
  </w:num>
  <w:num w:numId="99" w16cid:durableId="2142727409">
    <w:abstractNumId w:val="69"/>
  </w:num>
  <w:num w:numId="100" w16cid:durableId="573779919">
    <w:abstractNumId w:val="10"/>
  </w:num>
  <w:num w:numId="101" w16cid:durableId="1166898528">
    <w:abstractNumId w:val="89"/>
  </w:num>
  <w:num w:numId="102" w16cid:durableId="526262136">
    <w:abstractNumId w:val="112"/>
  </w:num>
  <w:num w:numId="103" w16cid:durableId="818348991">
    <w:abstractNumId w:val="134"/>
  </w:num>
  <w:num w:numId="104" w16cid:durableId="1351680575">
    <w:abstractNumId w:val="88"/>
  </w:num>
  <w:num w:numId="105" w16cid:durableId="1418789038">
    <w:abstractNumId w:val="144"/>
  </w:num>
  <w:num w:numId="106" w16cid:durableId="1817529314">
    <w:abstractNumId w:val="60"/>
  </w:num>
  <w:num w:numId="107" w16cid:durableId="63181570">
    <w:abstractNumId w:val="50"/>
  </w:num>
  <w:num w:numId="108" w16cid:durableId="151066965">
    <w:abstractNumId w:val="57"/>
  </w:num>
  <w:num w:numId="109" w16cid:durableId="607201611">
    <w:abstractNumId w:val="115"/>
  </w:num>
  <w:num w:numId="110" w16cid:durableId="244074851">
    <w:abstractNumId w:val="39"/>
  </w:num>
  <w:num w:numId="111" w16cid:durableId="139539032">
    <w:abstractNumId w:val="74"/>
  </w:num>
  <w:num w:numId="112" w16cid:durableId="615791576">
    <w:abstractNumId w:val="54"/>
  </w:num>
  <w:num w:numId="113" w16cid:durableId="259532109">
    <w:abstractNumId w:val="103"/>
  </w:num>
  <w:num w:numId="114" w16cid:durableId="556820313">
    <w:abstractNumId w:val="106"/>
  </w:num>
  <w:num w:numId="115" w16cid:durableId="1407847793">
    <w:abstractNumId w:val="8"/>
  </w:num>
  <w:num w:numId="116" w16cid:durableId="1762875368">
    <w:abstractNumId w:val="96"/>
  </w:num>
  <w:num w:numId="117" w16cid:durableId="1496604719">
    <w:abstractNumId w:val="111"/>
  </w:num>
  <w:num w:numId="118" w16cid:durableId="1150705590">
    <w:abstractNumId w:val="58"/>
  </w:num>
  <w:num w:numId="119" w16cid:durableId="1467427907">
    <w:abstractNumId w:val="70"/>
  </w:num>
  <w:num w:numId="120" w16cid:durableId="1268928103">
    <w:abstractNumId w:val="94"/>
  </w:num>
  <w:num w:numId="121" w16cid:durableId="779881804">
    <w:abstractNumId w:val="17"/>
  </w:num>
  <w:num w:numId="122" w16cid:durableId="1899629809">
    <w:abstractNumId w:val="28"/>
  </w:num>
  <w:num w:numId="123" w16cid:durableId="1803380433">
    <w:abstractNumId w:val="16"/>
  </w:num>
  <w:num w:numId="124" w16cid:durableId="760761740">
    <w:abstractNumId w:val="14"/>
  </w:num>
  <w:num w:numId="125" w16cid:durableId="388841589">
    <w:abstractNumId w:val="124"/>
  </w:num>
  <w:num w:numId="126" w16cid:durableId="136729602">
    <w:abstractNumId w:val="99"/>
  </w:num>
  <w:num w:numId="127" w16cid:durableId="1687555781">
    <w:abstractNumId w:val="98"/>
  </w:num>
  <w:num w:numId="128" w16cid:durableId="905728174">
    <w:abstractNumId w:val="107"/>
  </w:num>
  <w:num w:numId="129" w16cid:durableId="372847274">
    <w:abstractNumId w:val="13"/>
  </w:num>
  <w:num w:numId="130" w16cid:durableId="1265268323">
    <w:abstractNumId w:val="26"/>
  </w:num>
  <w:num w:numId="131" w16cid:durableId="609093838">
    <w:abstractNumId w:val="22"/>
  </w:num>
  <w:num w:numId="132" w16cid:durableId="662928476">
    <w:abstractNumId w:val="0"/>
  </w:num>
  <w:num w:numId="133" w16cid:durableId="1721633791">
    <w:abstractNumId w:val="109"/>
  </w:num>
  <w:num w:numId="134" w16cid:durableId="939221335">
    <w:abstractNumId w:val="7"/>
  </w:num>
  <w:num w:numId="135" w16cid:durableId="1991473981">
    <w:abstractNumId w:val="47"/>
  </w:num>
  <w:num w:numId="136" w16cid:durableId="1988195280">
    <w:abstractNumId w:val="45"/>
  </w:num>
  <w:num w:numId="137" w16cid:durableId="1754163750">
    <w:abstractNumId w:val="49"/>
  </w:num>
  <w:num w:numId="138" w16cid:durableId="762341065">
    <w:abstractNumId w:val="108"/>
  </w:num>
  <w:num w:numId="139" w16cid:durableId="257907914">
    <w:abstractNumId w:val="51"/>
  </w:num>
  <w:num w:numId="140" w16cid:durableId="1316958310">
    <w:abstractNumId w:val="36"/>
  </w:num>
  <w:num w:numId="141" w16cid:durableId="2011370218">
    <w:abstractNumId w:val="48"/>
  </w:num>
  <w:num w:numId="142" w16cid:durableId="191843762">
    <w:abstractNumId w:val="82"/>
  </w:num>
  <w:num w:numId="143" w16cid:durableId="1019428694">
    <w:abstractNumId w:val="21"/>
  </w:num>
  <w:num w:numId="144" w16cid:durableId="616760441">
    <w:abstractNumId w:val="133"/>
  </w:num>
  <w:num w:numId="145" w16cid:durableId="49502104">
    <w:abstractNumId w:val="92"/>
  </w:num>
  <w:num w:numId="146" w16cid:durableId="2015378337">
    <w:abstractNumId w:val="55"/>
  </w:num>
  <w:num w:numId="147" w16cid:durableId="1594127476">
    <w:abstractNumId w:val="116"/>
  </w:num>
  <w:num w:numId="148" w16cid:durableId="782071691">
    <w:abstractNumId w:val="3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60B3"/>
    <w:rsid w:val="000203F6"/>
    <w:rsid w:val="00033825"/>
    <w:rsid w:val="00037168"/>
    <w:rsid w:val="000400F0"/>
    <w:rsid w:val="00040A86"/>
    <w:rsid w:val="0004428C"/>
    <w:rsid w:val="00046DF1"/>
    <w:rsid w:val="00051EC0"/>
    <w:rsid w:val="00052FCA"/>
    <w:rsid w:val="00055B4C"/>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3ED9"/>
    <w:rsid w:val="000C5B00"/>
    <w:rsid w:val="000C5DA0"/>
    <w:rsid w:val="000D3F0F"/>
    <w:rsid w:val="000D7929"/>
    <w:rsid w:val="000E2206"/>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1E94"/>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6080"/>
    <w:rsid w:val="0032743C"/>
    <w:rsid w:val="0032773D"/>
    <w:rsid w:val="003302D2"/>
    <w:rsid w:val="003316D5"/>
    <w:rsid w:val="003328AF"/>
    <w:rsid w:val="00342338"/>
    <w:rsid w:val="00342B7B"/>
    <w:rsid w:val="00342B89"/>
    <w:rsid w:val="003441F4"/>
    <w:rsid w:val="00346BE7"/>
    <w:rsid w:val="003528FC"/>
    <w:rsid w:val="0035754B"/>
    <w:rsid w:val="00360D1D"/>
    <w:rsid w:val="00365933"/>
    <w:rsid w:val="00370212"/>
    <w:rsid w:val="003717A8"/>
    <w:rsid w:val="003736EB"/>
    <w:rsid w:val="003762D8"/>
    <w:rsid w:val="00377419"/>
    <w:rsid w:val="0038017F"/>
    <w:rsid w:val="00381CC5"/>
    <w:rsid w:val="00383C8B"/>
    <w:rsid w:val="0038425D"/>
    <w:rsid w:val="00384946"/>
    <w:rsid w:val="00394A49"/>
    <w:rsid w:val="003A0823"/>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3DCF"/>
    <w:rsid w:val="004F41BF"/>
    <w:rsid w:val="004F6442"/>
    <w:rsid w:val="004F7E4F"/>
    <w:rsid w:val="00500265"/>
    <w:rsid w:val="00501923"/>
    <w:rsid w:val="00502854"/>
    <w:rsid w:val="0050612F"/>
    <w:rsid w:val="00507C03"/>
    <w:rsid w:val="00510722"/>
    <w:rsid w:val="00511B57"/>
    <w:rsid w:val="00517245"/>
    <w:rsid w:val="00522622"/>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2D33"/>
    <w:rsid w:val="0056637E"/>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08D5"/>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0DD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07F1C"/>
    <w:rsid w:val="007134CC"/>
    <w:rsid w:val="00713DC3"/>
    <w:rsid w:val="00717253"/>
    <w:rsid w:val="0072044C"/>
    <w:rsid w:val="00724F9D"/>
    <w:rsid w:val="00726D78"/>
    <w:rsid w:val="00732E52"/>
    <w:rsid w:val="00742BFE"/>
    <w:rsid w:val="00746F89"/>
    <w:rsid w:val="00747E46"/>
    <w:rsid w:val="00750A35"/>
    <w:rsid w:val="00750E5F"/>
    <w:rsid w:val="00751D8E"/>
    <w:rsid w:val="00755BFB"/>
    <w:rsid w:val="00756C4D"/>
    <w:rsid w:val="00757C01"/>
    <w:rsid w:val="00760BC2"/>
    <w:rsid w:val="00760F4D"/>
    <w:rsid w:val="00767E2E"/>
    <w:rsid w:val="007750F5"/>
    <w:rsid w:val="007824C5"/>
    <w:rsid w:val="00783157"/>
    <w:rsid w:val="00784E30"/>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B55"/>
    <w:rsid w:val="007D1EC0"/>
    <w:rsid w:val="007D27A1"/>
    <w:rsid w:val="007D6D3E"/>
    <w:rsid w:val="007E08CC"/>
    <w:rsid w:val="007E4BB8"/>
    <w:rsid w:val="007E6881"/>
    <w:rsid w:val="007E71FD"/>
    <w:rsid w:val="007E7AB1"/>
    <w:rsid w:val="007F44A4"/>
    <w:rsid w:val="007F44B9"/>
    <w:rsid w:val="007F5A26"/>
    <w:rsid w:val="007F6320"/>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67B67"/>
    <w:rsid w:val="00976E4F"/>
    <w:rsid w:val="00977EA0"/>
    <w:rsid w:val="00985FA9"/>
    <w:rsid w:val="0098619A"/>
    <w:rsid w:val="0099366D"/>
    <w:rsid w:val="009A0579"/>
    <w:rsid w:val="009A2BFD"/>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50C72"/>
    <w:rsid w:val="00A52878"/>
    <w:rsid w:val="00A537F9"/>
    <w:rsid w:val="00A57563"/>
    <w:rsid w:val="00A64675"/>
    <w:rsid w:val="00A74347"/>
    <w:rsid w:val="00A85084"/>
    <w:rsid w:val="00A85211"/>
    <w:rsid w:val="00A93F78"/>
    <w:rsid w:val="00A94EAF"/>
    <w:rsid w:val="00AA2330"/>
    <w:rsid w:val="00AA2D7E"/>
    <w:rsid w:val="00AA3AE2"/>
    <w:rsid w:val="00AB1345"/>
    <w:rsid w:val="00AB2E17"/>
    <w:rsid w:val="00AB3B7F"/>
    <w:rsid w:val="00AB3D94"/>
    <w:rsid w:val="00AB40AF"/>
    <w:rsid w:val="00AB468D"/>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11450"/>
    <w:rsid w:val="00B129C5"/>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309D"/>
    <w:rsid w:val="00BF57CC"/>
    <w:rsid w:val="00BF7968"/>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27C5"/>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7B78"/>
    <w:rsid w:val="00CD120C"/>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603F"/>
    <w:rsid w:val="00D379A9"/>
    <w:rsid w:val="00D43823"/>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4F"/>
    <w:rsid w:val="00DA34EC"/>
    <w:rsid w:val="00DA42B3"/>
    <w:rsid w:val="00DB4034"/>
    <w:rsid w:val="00DB67F4"/>
    <w:rsid w:val="00DC07A0"/>
    <w:rsid w:val="00DD6B63"/>
    <w:rsid w:val="00DE3984"/>
    <w:rsid w:val="00DF25C7"/>
    <w:rsid w:val="00DF5F39"/>
    <w:rsid w:val="00DF785E"/>
    <w:rsid w:val="00E013FB"/>
    <w:rsid w:val="00E024E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2B68"/>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164E"/>
    <w:rsid w:val="00FA2AF9"/>
    <w:rsid w:val="00FA3BDC"/>
    <w:rsid w:val="00FA4C3A"/>
    <w:rsid w:val="00FA5ED0"/>
    <w:rsid w:val="00FB221E"/>
    <w:rsid w:val="00FB4FA4"/>
    <w:rsid w:val="00FB78B6"/>
    <w:rsid w:val="00FC1F87"/>
    <w:rsid w:val="00FC363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Titlu1">
    <w:name w:val="heading 1"/>
    <w:basedOn w:val="Normal"/>
    <w:next w:val="Normal"/>
    <w:link w:val="Titlu1Caracte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Titlu2">
    <w:name w:val="heading 2"/>
    <w:basedOn w:val="Normal"/>
    <w:next w:val="Normal"/>
    <w:link w:val="Titlu2Caracte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Titlu5">
    <w:name w:val="heading 5"/>
    <w:basedOn w:val="Normal"/>
    <w:next w:val="Normal"/>
    <w:link w:val="Titlu5Caracte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Titlu6">
    <w:name w:val="heading 6"/>
    <w:basedOn w:val="Normal"/>
    <w:next w:val="Normal"/>
    <w:link w:val="Titlu6Caracte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TextnBalon">
    <w:name w:val="Balloon Text"/>
    <w:basedOn w:val="Normal"/>
    <w:link w:val="TextnBalonCaracter"/>
    <w:uiPriority w:val="99"/>
    <w:semiHidden/>
    <w:unhideWhenUsed/>
    <w:rsid w:val="00ED420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420A"/>
    <w:rPr>
      <w:rFonts w:ascii="Tahoma" w:eastAsia="Calibri" w:hAnsi="Tahoma" w:cs="Tahoma"/>
      <w:sz w:val="16"/>
      <w:szCs w:val="16"/>
      <w:lang w:val="ro-RO"/>
    </w:rPr>
  </w:style>
  <w:style w:type="paragraph" w:styleId="Antet">
    <w:name w:val="header"/>
    <w:basedOn w:val="Normal"/>
    <w:link w:val="AntetCaracter"/>
    <w:uiPriority w:val="99"/>
    <w:unhideWhenUsed/>
    <w:rsid w:val="00267E1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67E11"/>
    <w:rPr>
      <w:rFonts w:ascii="Calibri" w:eastAsia="Calibri" w:hAnsi="Calibri" w:cs="Times New Roman"/>
      <w:lang w:val="ro-RO"/>
    </w:rPr>
  </w:style>
  <w:style w:type="paragraph" w:styleId="Subsol">
    <w:name w:val="footer"/>
    <w:basedOn w:val="Normal"/>
    <w:link w:val="SubsolCaracter"/>
    <w:uiPriority w:val="99"/>
    <w:unhideWhenUsed/>
    <w:rsid w:val="00267E1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67E11"/>
    <w:rPr>
      <w:rFonts w:ascii="Calibri" w:eastAsia="Calibri" w:hAnsi="Calibri" w:cs="Times New Roman"/>
      <w:lang w:val="ro-RO"/>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fCaracter"/>
    <w:uiPriority w:val="34"/>
    <w:qFormat/>
    <w:rsid w:val="00B92A3D"/>
    <w:pPr>
      <w:ind w:left="720"/>
      <w:contextualSpacing/>
    </w:pPr>
  </w:style>
  <w:style w:type="table" w:styleId="Tabelgril">
    <w:name w:val="Table Grid"/>
    <w:basedOn w:val="Tabel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Fontdeparagrafimplicit"/>
    <w:rsid w:val="00A537F9"/>
  </w:style>
  <w:style w:type="character" w:styleId="Hyperlink">
    <w:name w:val="Hyperlink"/>
    <w:basedOn w:val="Fontdeparagrafimplici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8E10C7"/>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8E10C7"/>
    <w:rPr>
      <w:rFonts w:ascii="Calibri" w:eastAsia="Calibri" w:hAnsi="Calibri" w:cs="Times New Roman"/>
      <w:sz w:val="20"/>
      <w:szCs w:val="20"/>
      <w:lang w:val="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lp1 Caracter"/>
    <w:link w:val="Listparagraf"/>
    <w:uiPriority w:val="34"/>
    <w:qFormat/>
    <w:locked/>
    <w:rsid w:val="008E10C7"/>
    <w:rPr>
      <w:rFonts w:ascii="Calibri" w:eastAsia="Calibri" w:hAnsi="Calibri" w:cs="Times New Roman"/>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8E10C7"/>
    <w:rPr>
      <w:vertAlign w:val="superscript"/>
    </w:rPr>
  </w:style>
  <w:style w:type="paragraph" w:customStyle="1" w:styleId="bulett">
    <w:name w:val="bulett"/>
    <w:basedOn w:val="Listparagraf"/>
    <w:qFormat/>
    <w:rsid w:val="00807C3F"/>
    <w:pPr>
      <w:numPr>
        <w:numId w:val="1"/>
      </w:numPr>
      <w:spacing w:before="120" w:after="120" w:line="240" w:lineRule="auto"/>
      <w:contextualSpacing w:val="0"/>
      <w:jc w:val="both"/>
    </w:pPr>
    <w:rPr>
      <w:rFonts w:asciiTheme="minorBidi" w:hAnsiTheme="minorBidi"/>
    </w:rPr>
  </w:style>
  <w:style w:type="character" w:customStyle="1" w:styleId="Titlu1Caracter">
    <w:name w:val="Titlu 1 Caracter"/>
    <w:basedOn w:val="Fontdeparagrafimplicit"/>
    <w:link w:val="Titlu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PreformatatHTML">
    <w:name w:val="HTML Preformatted"/>
    <w:basedOn w:val="Normal"/>
    <w:link w:val="PreformatatHTMLCaracte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Titlu2Caracter">
    <w:name w:val="Titlu 2 Caracter"/>
    <w:basedOn w:val="Fontdeparagrafimplicit"/>
    <w:link w:val="Titlu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Titlu3Caracter">
    <w:name w:val="Titlu 3 Caracter"/>
    <w:basedOn w:val="Fontdeparagrafimplicit"/>
    <w:link w:val="Titlu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Titlu4Caracter">
    <w:name w:val="Titlu 4 Caracter"/>
    <w:basedOn w:val="Fontdeparagrafimplicit"/>
    <w:link w:val="Titlu4"/>
    <w:uiPriority w:val="9"/>
    <w:semiHidden/>
    <w:rsid w:val="00174F6E"/>
    <w:rPr>
      <w:rFonts w:ascii="Trebuchet MS" w:eastAsia="Trebuchet MS" w:hAnsi="Trebuchet MS" w:cs="Trebuchet MS"/>
      <w:b/>
      <w:sz w:val="20"/>
      <w:szCs w:val="20"/>
      <w:lang w:val="ro-RO"/>
    </w:rPr>
  </w:style>
  <w:style w:type="character" w:customStyle="1" w:styleId="Titlu5Caracter">
    <w:name w:val="Titlu 5 Caracter"/>
    <w:basedOn w:val="Fontdeparagrafimplicit"/>
    <w:link w:val="Titlu5"/>
    <w:rsid w:val="00707F1C"/>
    <w:rPr>
      <w:rFonts w:ascii="Trebuchet MS" w:eastAsia="Trebuchet MS" w:hAnsi="Trebuchet MS" w:cs="Trebuchet MS"/>
      <w:b/>
      <w:sz w:val="24"/>
      <w:szCs w:val="20"/>
      <w:lang w:val="ro-RO"/>
    </w:rPr>
  </w:style>
  <w:style w:type="character" w:customStyle="1" w:styleId="Titlu6Caracter">
    <w:name w:val="Titlu 6 Caracter"/>
    <w:basedOn w:val="Fontdeparagrafimplicit"/>
    <w:link w:val="Titlu6"/>
    <w:uiPriority w:val="9"/>
    <w:semiHidden/>
    <w:rsid w:val="00342338"/>
    <w:rPr>
      <w:rFonts w:ascii="Trebuchet MS" w:eastAsia="Trebuchet MS" w:hAnsi="Trebuchet MS" w:cs="Trebuchet MS"/>
      <w:b/>
      <w:smallCaps/>
      <w:color w:val="003366"/>
      <w:sz w:val="36"/>
      <w:szCs w:val="36"/>
      <w:lang w:val="ro-RO"/>
    </w:rPr>
  </w:style>
  <w:style w:type="paragraph" w:styleId="Titlu">
    <w:name w:val="Title"/>
    <w:basedOn w:val="Normal"/>
    <w:next w:val="Normal"/>
    <w:link w:val="TitluCaracte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uCaracter">
    <w:name w:val="Titlu Caracter"/>
    <w:basedOn w:val="Fontdeparagrafimplicit"/>
    <w:link w:val="Titlu"/>
    <w:uiPriority w:val="10"/>
    <w:rsid w:val="00174F6E"/>
    <w:rPr>
      <w:rFonts w:ascii="Trebuchet MS" w:eastAsia="Trebuchet MS" w:hAnsi="Trebuchet MS" w:cs="Trebuchet MS"/>
      <w:b/>
      <w:sz w:val="72"/>
      <w:szCs w:val="72"/>
      <w:lang w:val="ro-RO"/>
    </w:rPr>
  </w:style>
  <w:style w:type="paragraph" w:styleId="Subtitlu">
    <w:name w:val="Subtitle"/>
    <w:basedOn w:val="Normal"/>
    <w:next w:val="Normal"/>
    <w:link w:val="SubtitluCaracte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174F6E"/>
    <w:rPr>
      <w:rFonts w:ascii="Georgia" w:eastAsia="Georgia" w:hAnsi="Georgia" w:cs="Georgia"/>
      <w:i/>
      <w:color w:val="666666"/>
      <w:sz w:val="48"/>
      <w:szCs w:val="48"/>
      <w:lang w:val="ro-RO"/>
    </w:rPr>
  </w:style>
  <w:style w:type="paragraph" w:styleId="Revizuire">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Referincomentariu">
    <w:name w:val="annotation reference"/>
    <w:basedOn w:val="Fontdeparagrafimplicit"/>
    <w:uiPriority w:val="99"/>
    <w:semiHidden/>
    <w:unhideWhenUsed/>
    <w:qFormat/>
    <w:rsid w:val="00174F6E"/>
    <w:rPr>
      <w:sz w:val="16"/>
      <w:szCs w:val="16"/>
    </w:rPr>
  </w:style>
  <w:style w:type="paragraph" w:styleId="Textcomentariu">
    <w:name w:val="annotation text"/>
    <w:basedOn w:val="Normal"/>
    <w:link w:val="TextcomentariuCaracte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TextcomentariuCaracter">
    <w:name w:val="Text comentariu Caracter"/>
    <w:basedOn w:val="Fontdeparagrafimplicit"/>
    <w:link w:val="Textcomentariu"/>
    <w:uiPriority w:val="99"/>
    <w:qFormat/>
    <w:rsid w:val="00174F6E"/>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174F6E"/>
    <w:rPr>
      <w:b/>
      <w:bCs/>
    </w:rPr>
  </w:style>
  <w:style w:type="character" w:customStyle="1" w:styleId="SubiectComentariuCaracter">
    <w:name w:val="Subiect Comentariu Caracter"/>
    <w:basedOn w:val="TextcomentariuCaracter"/>
    <w:link w:val="SubiectComentariu"/>
    <w:uiPriority w:val="99"/>
    <w:semiHidden/>
    <w:rsid w:val="00174F6E"/>
    <w:rPr>
      <w:rFonts w:ascii="Trebuchet MS" w:eastAsia="Trebuchet MS" w:hAnsi="Trebuchet MS" w:cs="Trebuchet MS"/>
      <w:b/>
      <w:bCs/>
      <w:sz w:val="20"/>
      <w:szCs w:val="20"/>
      <w:lang w:val="ro-RO"/>
    </w:rPr>
  </w:style>
  <w:style w:type="paragraph" w:styleId="Cuprins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Cuprins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Cuprins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Cuprins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Cuprins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Cuprins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Cuprins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Cuprins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Cuprins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MeniuneNerezolvat">
    <w:name w:val="Unresolved Mention"/>
    <w:basedOn w:val="Fontdeparagrafimplicit"/>
    <w:uiPriority w:val="99"/>
    <w:semiHidden/>
    <w:unhideWhenUsed/>
    <w:rsid w:val="00174F6E"/>
    <w:rPr>
      <w:color w:val="605E5C"/>
      <w:shd w:val="clear" w:color="auto" w:fill="E1DFDD"/>
    </w:rPr>
  </w:style>
  <w:style w:type="paragraph" w:styleId="Corptext">
    <w:name w:val="Body Text"/>
    <w:basedOn w:val="Normal"/>
    <w:link w:val="CorptextCaracter"/>
    <w:uiPriority w:val="1"/>
    <w:qFormat/>
    <w:rsid w:val="00174F6E"/>
    <w:pPr>
      <w:widowControl w:val="0"/>
      <w:autoSpaceDE w:val="0"/>
      <w:autoSpaceDN w:val="0"/>
      <w:spacing w:after="0" w:line="240" w:lineRule="auto"/>
    </w:pPr>
    <w:rPr>
      <w:rFonts w:ascii="Tahoma" w:eastAsia="Tahoma" w:hAnsi="Tahoma" w:cs="Tahoma"/>
    </w:rPr>
  </w:style>
  <w:style w:type="character" w:customStyle="1" w:styleId="CorptextCaracter">
    <w:name w:val="Corp text Caracter"/>
    <w:basedOn w:val="Fontdeparagrafimplicit"/>
    <w:link w:val="Corptext"/>
    <w:uiPriority w:val="1"/>
    <w:rsid w:val="00174F6E"/>
    <w:rPr>
      <w:rFonts w:ascii="Tahoma" w:eastAsia="Tahoma" w:hAnsi="Tahoma" w:cs="Tahoma"/>
      <w:lang w:val="ro-RO"/>
    </w:rPr>
  </w:style>
  <w:style w:type="character" w:styleId="HyperlinkParcurs">
    <w:name w:val="FollowedHyperlink"/>
    <w:basedOn w:val="Fontdeparagrafimplici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85"/>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86"/>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iecte@brasovcity.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22</Pages>
  <Words>8795</Words>
  <Characters>51014</Characters>
  <Application>Microsoft Office Word</Application>
  <DocSecurity>0</DocSecurity>
  <Lines>425</Lines>
  <Paragraphs>119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dc:creator>
  <cp:lastModifiedBy>ANANP</cp:lastModifiedBy>
  <cp:revision>25</cp:revision>
  <cp:lastPrinted>2024-06-12T08:14:00Z</cp:lastPrinted>
  <dcterms:created xsi:type="dcterms:W3CDTF">2023-10-03T11:58:00Z</dcterms:created>
  <dcterms:modified xsi:type="dcterms:W3CDTF">2024-08-06T13:26:00Z</dcterms:modified>
</cp:coreProperties>
</file>